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FB0526" w:rsidRDefault="00FB0526"/>
    <w:p w14:paraId="1CE42A0E" w14:textId="77777777" w:rsidR="000D1064" w:rsidRDefault="007F03E6" w:rsidP="000D1064">
      <w:pPr>
        <w:jc w:val="center"/>
        <w:rPr>
          <w:i/>
          <w:iCs/>
        </w:rPr>
      </w:pPr>
      <w:r w:rsidRPr="007F03E6">
        <w:rPr>
          <w:i/>
          <w:iCs/>
        </w:rPr>
        <w:t xml:space="preserve">Music For You- Young Musicians </w:t>
      </w:r>
      <w:r>
        <w:rPr>
          <w:i/>
          <w:iCs/>
        </w:rPr>
        <w:t xml:space="preserve">presents </w:t>
      </w:r>
    </w:p>
    <w:p w14:paraId="00000007" w14:textId="4774CF90" w:rsidR="00FB0526" w:rsidRPr="007F03E6" w:rsidRDefault="007F03E6" w:rsidP="000D1064">
      <w:pPr>
        <w:jc w:val="center"/>
        <w:rPr>
          <w:i/>
          <w:iCs/>
        </w:rPr>
      </w:pPr>
      <w:r w:rsidRPr="007F03E6">
        <w:rPr>
          <w:i/>
          <w:iCs/>
        </w:rPr>
        <w:t xml:space="preserve">2022 Harmonize the World </w:t>
      </w:r>
    </w:p>
    <w:p w14:paraId="222932FB" w14:textId="74A42DA9" w:rsidR="007F03E6" w:rsidRPr="000D1064" w:rsidRDefault="007F03E6" w:rsidP="000D1064">
      <w:pPr>
        <w:jc w:val="center"/>
        <w:rPr>
          <w:i/>
          <w:iCs/>
          <w:sz w:val="32"/>
          <w:szCs w:val="32"/>
        </w:rPr>
      </w:pPr>
      <w:r w:rsidRPr="000D1064">
        <w:rPr>
          <w:i/>
          <w:iCs/>
          <w:sz w:val="32"/>
          <w:szCs w:val="32"/>
        </w:rPr>
        <w:t>Carnival of the World’s Animals</w:t>
      </w:r>
    </w:p>
    <w:p w14:paraId="0A840193" w14:textId="41F2B417" w:rsidR="007F03E6" w:rsidRDefault="000D1064" w:rsidP="000D1064">
      <w:pPr>
        <w:jc w:val="center"/>
        <w:rPr>
          <w:i/>
          <w:iCs/>
        </w:rPr>
      </w:pPr>
      <w:r>
        <w:rPr>
          <w:i/>
          <w:iCs/>
        </w:rPr>
        <w:t>crowdsourced world music c</w:t>
      </w:r>
      <w:r w:rsidRPr="007F03E6">
        <w:rPr>
          <w:i/>
          <w:iCs/>
        </w:rPr>
        <w:t>oncert</w:t>
      </w:r>
    </w:p>
    <w:p w14:paraId="16F3B0F2" w14:textId="7914D4FD" w:rsidR="000D1064" w:rsidRPr="000D1064" w:rsidRDefault="000D1064" w:rsidP="000D1064">
      <w:pPr>
        <w:jc w:val="center"/>
        <w:rPr>
          <w:sz w:val="18"/>
          <w:szCs w:val="18"/>
        </w:rPr>
      </w:pPr>
      <w:r w:rsidRPr="000D1064">
        <w:rPr>
          <w:sz w:val="18"/>
          <w:szCs w:val="18"/>
        </w:rPr>
        <w:t>December 17, 2022</w:t>
      </w:r>
    </w:p>
    <w:p w14:paraId="12221E57" w14:textId="77777777" w:rsidR="000D1064" w:rsidRDefault="000D1064" w:rsidP="000D1064">
      <w:pPr>
        <w:jc w:val="center"/>
      </w:pPr>
    </w:p>
    <w:p w14:paraId="00000008" w14:textId="6FA03BAE" w:rsidR="00FB0526" w:rsidRDefault="00F1356F" w:rsidP="000D1064">
      <w:pPr>
        <w:jc w:val="center"/>
      </w:pPr>
      <w:r>
        <w:t>PROGRAM NOTES</w:t>
      </w:r>
    </w:p>
    <w:p w14:paraId="3B1C0738" w14:textId="4A47B1F8" w:rsidR="00C028D7" w:rsidRPr="00C028D7" w:rsidRDefault="00C028D7" w:rsidP="000D1064">
      <w:pPr>
        <w:jc w:val="center"/>
        <w:rPr>
          <w:sz w:val="16"/>
          <w:szCs w:val="16"/>
        </w:rPr>
      </w:pPr>
      <w:r>
        <w:rPr>
          <w:sz w:val="16"/>
          <w:szCs w:val="16"/>
        </w:rPr>
        <w:t>*</w:t>
      </w:r>
      <w:r w:rsidRPr="00C028D7">
        <w:rPr>
          <w:sz w:val="16"/>
          <w:szCs w:val="16"/>
        </w:rPr>
        <w:t>Please note that all recordings were submitted voluntarily (or are public domain).</w:t>
      </w:r>
    </w:p>
    <w:p w14:paraId="711E8688" w14:textId="77777777" w:rsidR="00C028D7" w:rsidRPr="00F1356F" w:rsidRDefault="00C028D7"/>
    <w:p w14:paraId="00000009" w14:textId="77777777" w:rsidR="00FB0526" w:rsidRDefault="00FB0526"/>
    <w:p w14:paraId="0000000A" w14:textId="19E66E86" w:rsidR="00FB0526" w:rsidRDefault="00000000">
      <w:r>
        <w:t>1. “</w:t>
      </w:r>
      <w:r w:rsidRPr="00C028D7">
        <w:rPr>
          <w:b/>
          <w:bCs/>
        </w:rPr>
        <w:t>Introduction</w:t>
      </w:r>
      <w:r>
        <w:t xml:space="preserve">” from </w:t>
      </w:r>
      <w:r w:rsidR="00F1356F" w:rsidRPr="00C028D7">
        <w:rPr>
          <w:u w:val="single"/>
        </w:rPr>
        <w:t xml:space="preserve">The </w:t>
      </w:r>
      <w:r w:rsidRPr="00C028D7">
        <w:rPr>
          <w:u w:val="single"/>
        </w:rPr>
        <w:t>Carnival of the Animals</w:t>
      </w:r>
      <w:r w:rsidR="00906D2A">
        <w:t xml:space="preserve"> (1868),</w:t>
      </w:r>
      <w:r w:rsidR="00F1356F">
        <w:t xml:space="preserve"> by Camille </w:t>
      </w:r>
      <w:r w:rsidR="00F1356F">
        <w:rPr>
          <w:color w:val="202122"/>
          <w:sz w:val="21"/>
          <w:szCs w:val="21"/>
          <w:shd w:val="clear" w:color="auto" w:fill="FFFFFF"/>
        </w:rPr>
        <w:t>Saint-Saëns</w:t>
      </w:r>
    </w:p>
    <w:p w14:paraId="0000000C" w14:textId="486C133C" w:rsidR="00FB0526" w:rsidRDefault="00000000" w:rsidP="00F1356F">
      <w:pPr>
        <w:jc w:val="right"/>
      </w:pPr>
      <w:r w:rsidRPr="00C028D7">
        <w:rPr>
          <w:i/>
          <w:iCs/>
        </w:rPr>
        <w:t>Fiona The</w:t>
      </w:r>
      <w:r w:rsidR="00F1356F" w:rsidRPr="00C028D7">
        <w:rPr>
          <w:i/>
          <w:iCs/>
        </w:rPr>
        <w:t>n</w:t>
      </w:r>
      <w:r w:rsidRPr="00C028D7">
        <w:rPr>
          <w:i/>
          <w:iCs/>
        </w:rPr>
        <w:t>dean</w:t>
      </w:r>
      <w:r>
        <w:t xml:space="preserve"> and </w:t>
      </w:r>
      <w:r w:rsidRPr="00C028D7">
        <w:rPr>
          <w:i/>
          <w:iCs/>
        </w:rPr>
        <w:t>Wilmer Lin</w:t>
      </w:r>
      <w:r>
        <w:t>, piano, from California</w:t>
      </w:r>
    </w:p>
    <w:p w14:paraId="38FE0466" w14:textId="77777777" w:rsidR="00C028D7" w:rsidRDefault="00C028D7" w:rsidP="00A830C0">
      <w:pPr>
        <w:ind w:left="720"/>
      </w:pPr>
    </w:p>
    <w:p w14:paraId="2A690FC7" w14:textId="3B83591A" w:rsidR="00A830C0" w:rsidRDefault="00A830C0" w:rsidP="00A830C0">
      <w:pPr>
        <w:ind w:left="720"/>
      </w:pPr>
      <w:r>
        <w:t xml:space="preserve">A bold and stately introduction, fit for the king of the jungle. Piano tremolos with dark and brooding strings open the introduction before a </w:t>
      </w:r>
      <w:proofErr w:type="gramStart"/>
      <w:r>
        <w:t>dramatic piano glissando heralds</w:t>
      </w:r>
      <w:proofErr w:type="gramEnd"/>
      <w:r>
        <w:t xml:space="preserve"> the arrival of the roaring ruler.</w:t>
      </w:r>
    </w:p>
    <w:p w14:paraId="0000000D" w14:textId="77777777" w:rsidR="00FB0526" w:rsidRDefault="00FB0526"/>
    <w:p w14:paraId="0000000E" w14:textId="7F622BD8" w:rsidR="00FB0526" w:rsidRDefault="00000000">
      <w:r>
        <w:t>2, “</w:t>
      </w:r>
      <w:r w:rsidRPr="00C028D7">
        <w:rPr>
          <w:b/>
          <w:bCs/>
        </w:rPr>
        <w:t>Lion Dance</w:t>
      </w:r>
      <w:r>
        <w:t xml:space="preserve">” from </w:t>
      </w:r>
      <w:r w:rsidRPr="00C028D7">
        <w:rPr>
          <w:u w:val="single"/>
        </w:rPr>
        <w:t xml:space="preserve">Taiwan </w:t>
      </w:r>
      <w:proofErr w:type="gramStart"/>
      <w:r w:rsidRPr="00C028D7">
        <w:rPr>
          <w:u w:val="single"/>
        </w:rPr>
        <w:t>Suite</w:t>
      </w:r>
      <w:r w:rsidR="00906D2A">
        <w:t>(</w:t>
      </w:r>
      <w:proofErr w:type="gramEnd"/>
      <w:r w:rsidR="00906D2A">
        <w:t xml:space="preserve">1966), </w:t>
      </w:r>
      <w:r w:rsidR="00F1356F">
        <w:t>by Shui-Long Ma</w:t>
      </w:r>
    </w:p>
    <w:p w14:paraId="0000000F" w14:textId="01B4978D" w:rsidR="00FB0526" w:rsidRDefault="00000000" w:rsidP="00F1356F">
      <w:pPr>
        <w:jc w:val="right"/>
      </w:pPr>
      <w:r w:rsidRPr="00C028D7">
        <w:rPr>
          <w:i/>
          <w:iCs/>
        </w:rPr>
        <w:t>Yu-Ting Chen</w:t>
      </w:r>
      <w:r>
        <w:t>, piano, from California</w:t>
      </w:r>
    </w:p>
    <w:p w14:paraId="6773AE5E" w14:textId="77777777" w:rsidR="00C028D7" w:rsidRDefault="00C028D7" w:rsidP="00C028D7">
      <w:pPr>
        <w:ind w:left="720"/>
        <w:jc w:val="both"/>
      </w:pPr>
    </w:p>
    <w:p w14:paraId="00000010" w14:textId="58D8EE47" w:rsidR="00FB0526" w:rsidRDefault="00877304" w:rsidP="00C028D7">
      <w:pPr>
        <w:ind w:left="720"/>
        <w:jc w:val="both"/>
      </w:pPr>
      <w:r>
        <w:t>Lion dance is a traditional Chinese folk art often seen in Chinese New Year as well as other celebrations and festivals, with one dancer manipulating a lion costume’s head and another, the body.  Performed to vigorous drumbeats, the dancers mimic a lion’s jumping and prancing using skills from Chinese martial arts. Chinese lion dance is divided into Northern and Southern styles; the Southern style is depicted here.</w:t>
      </w:r>
      <w:r w:rsidR="00E10877">
        <w:t xml:space="preserve"> </w:t>
      </w:r>
    </w:p>
    <w:p w14:paraId="3748E001" w14:textId="01C6595F" w:rsidR="00E10877" w:rsidRDefault="00E10877" w:rsidP="00C028D7">
      <w:pPr>
        <w:ind w:left="720"/>
        <w:jc w:val="both"/>
      </w:pPr>
    </w:p>
    <w:p w14:paraId="315F3062" w14:textId="416C283F" w:rsidR="00E10877" w:rsidRDefault="00826987" w:rsidP="00C028D7">
      <w:pPr>
        <w:ind w:left="720"/>
        <w:jc w:val="both"/>
      </w:pPr>
      <w:r>
        <w:t>This music is part of the composer’s Taiwan Suite for solo piano, which is one of the examples showing how he famously blends the pentatonic scales and sonority into Western instruments, bringing forth the cultural traditions he grew up with.</w:t>
      </w:r>
    </w:p>
    <w:p w14:paraId="00000011" w14:textId="77777777" w:rsidR="00FB0526" w:rsidRDefault="00FB0526"/>
    <w:p w14:paraId="00000012" w14:textId="66B3502E" w:rsidR="00FB0526" w:rsidRDefault="00000000">
      <w:r>
        <w:t>3. “</w:t>
      </w:r>
      <w:r w:rsidRPr="00C028D7">
        <w:rPr>
          <w:b/>
          <w:bCs/>
        </w:rPr>
        <w:t>The Cat and the Mouse</w:t>
      </w:r>
      <w:r>
        <w:t>”</w:t>
      </w:r>
      <w:r w:rsidR="00826987">
        <w:t xml:space="preserve"> (1920)</w:t>
      </w:r>
      <w:r>
        <w:t xml:space="preserve"> by Aaron Copland</w:t>
      </w:r>
    </w:p>
    <w:p w14:paraId="00000014" w14:textId="6AB14D1D" w:rsidR="00FB0526" w:rsidRDefault="00000000" w:rsidP="00A830C0">
      <w:pPr>
        <w:jc w:val="right"/>
      </w:pPr>
      <w:r w:rsidRPr="00C028D7">
        <w:rPr>
          <w:i/>
          <w:iCs/>
        </w:rPr>
        <w:t>Janine Jiang</w:t>
      </w:r>
      <w:r>
        <w:t>, piano, from Ca</w:t>
      </w:r>
      <w:r w:rsidR="00A830C0">
        <w:t>lifornia</w:t>
      </w:r>
    </w:p>
    <w:p w14:paraId="2EE834AB" w14:textId="77777777" w:rsidR="00C028D7" w:rsidRDefault="00C028D7" w:rsidP="00A830C0">
      <w:pPr>
        <w:jc w:val="right"/>
      </w:pPr>
    </w:p>
    <w:p w14:paraId="01601422" w14:textId="508B9CEC" w:rsidR="00A830C0" w:rsidRDefault="00A830C0" w:rsidP="00A830C0">
      <w:pPr>
        <w:ind w:left="720"/>
        <w:jc w:val="both"/>
      </w:pPr>
      <w:r>
        <w:t xml:space="preserve">“The Cat and the Mouse”, also known as “Scherzo </w:t>
      </w:r>
      <w:proofErr w:type="spellStart"/>
      <w:r>
        <w:t>Humoristique</w:t>
      </w:r>
      <w:proofErr w:type="spellEnd"/>
      <w:r>
        <w:t xml:space="preserve">”, is an early work of Aaron Copland, the American composer. Composed for the piano, it depicts the show-off between a </w:t>
      </w:r>
      <w:r w:rsidR="00826987">
        <w:t>skittering</w:t>
      </w:r>
      <w:r>
        <w:t xml:space="preserve"> mouse and a sinister cat in an etude style that is demanding yet enjoyable. </w:t>
      </w:r>
    </w:p>
    <w:p w14:paraId="5DF111EC" w14:textId="77777777" w:rsidR="00A830C0" w:rsidRDefault="00A830C0" w:rsidP="00A830C0"/>
    <w:p w14:paraId="04498612" w14:textId="77777777" w:rsidR="00A830C0" w:rsidRDefault="00A830C0" w:rsidP="00A830C0">
      <w:pPr>
        <w:ind w:left="720"/>
        <w:jc w:val="both"/>
      </w:pPr>
      <w:r>
        <w:t>When Copland was still a student, he played this piece in a student recital, and Jacques Durand, a publisher, immediately asked to publish it. Later, Copland said, “I was so delighted that Debussy's publisher wanted my piece, I would have given it to him for nothing!”</w:t>
      </w:r>
    </w:p>
    <w:p w14:paraId="00000015" w14:textId="77777777" w:rsidR="00FB0526" w:rsidRDefault="00FB0526"/>
    <w:p w14:paraId="60F75DB2" w14:textId="77777777" w:rsidR="00A830C0" w:rsidRDefault="00000000">
      <w:r>
        <w:lastRenderedPageBreak/>
        <w:t>4. “</w:t>
      </w:r>
      <w:r w:rsidRPr="00C028D7">
        <w:rPr>
          <w:b/>
          <w:bCs/>
        </w:rPr>
        <w:t>Story about Fishing and Dolphin</w:t>
      </w:r>
      <w:r>
        <w:t xml:space="preserve">” </w:t>
      </w:r>
    </w:p>
    <w:p w14:paraId="00000016" w14:textId="6FEFE37E" w:rsidR="00FB0526" w:rsidRDefault="00000000" w:rsidP="00A830C0">
      <w:pPr>
        <w:jc w:val="right"/>
      </w:pPr>
      <w:r w:rsidRPr="00C028D7">
        <w:rPr>
          <w:i/>
          <w:iCs/>
        </w:rPr>
        <w:t>Gene Blow</w:t>
      </w:r>
      <w:r>
        <w:t xml:space="preserve"> (</w:t>
      </w:r>
      <w:r w:rsidRPr="00C028D7">
        <w:rPr>
          <w:i/>
          <w:iCs/>
        </w:rPr>
        <w:t xml:space="preserve">Noonuccal and </w:t>
      </w:r>
      <w:proofErr w:type="spellStart"/>
      <w:r w:rsidRPr="00C028D7">
        <w:rPr>
          <w:i/>
          <w:iCs/>
        </w:rPr>
        <w:t>Taribelang</w:t>
      </w:r>
      <w:proofErr w:type="spellEnd"/>
      <w:r w:rsidRPr="00C028D7">
        <w:rPr>
          <w:i/>
          <w:iCs/>
        </w:rPr>
        <w:t xml:space="preserve"> elder</w:t>
      </w:r>
      <w:r>
        <w:t>), voice, clapstick, from Australia</w:t>
      </w:r>
    </w:p>
    <w:p w14:paraId="00000019" w14:textId="2D0D1CA9" w:rsidR="00FB0526" w:rsidRDefault="00000000" w:rsidP="00A830C0">
      <w:pPr>
        <w:jc w:val="right"/>
      </w:pPr>
      <w:r>
        <w:t xml:space="preserve">Video provided by </w:t>
      </w:r>
      <w:r w:rsidRPr="00C028D7">
        <w:rPr>
          <w:i/>
          <w:iCs/>
        </w:rPr>
        <w:t>Cultural Infusion</w:t>
      </w:r>
      <w:r>
        <w:t>, Australi</w:t>
      </w:r>
      <w:r w:rsidR="00A830C0">
        <w:t>a</w:t>
      </w:r>
    </w:p>
    <w:p w14:paraId="38DFC5B1" w14:textId="77777777" w:rsidR="00C028D7" w:rsidRDefault="00C028D7" w:rsidP="00A830C0">
      <w:pPr>
        <w:ind w:left="720"/>
        <w:jc w:val="both"/>
      </w:pPr>
    </w:p>
    <w:p w14:paraId="139C0458" w14:textId="1D394383" w:rsidR="00A830C0" w:rsidRDefault="00A830C0" w:rsidP="00A830C0">
      <w:pPr>
        <w:ind w:left="720"/>
        <w:jc w:val="both"/>
      </w:pPr>
      <w:r>
        <w:t>Gene Blow related the story about how Australian Aboriginals Fish with Dolphins: Australian aboriginals slap the seawater, signaling dolphins (both bottlenose dolphins and orcas) to chase fish towards the fishermen’s nets. This relationship enables both dolphins and humans to catch more fish; there is a deep spiritual connection with these dolphins.</w:t>
      </w:r>
    </w:p>
    <w:p w14:paraId="0000001A" w14:textId="77777777" w:rsidR="00FB0526" w:rsidRDefault="00FB0526"/>
    <w:p w14:paraId="0000001B" w14:textId="689D6D5E" w:rsidR="00FB0526" w:rsidRDefault="00000000">
      <w:r>
        <w:t>5. “</w:t>
      </w:r>
      <w:r w:rsidRPr="00C028D7">
        <w:rPr>
          <w:b/>
          <w:bCs/>
        </w:rPr>
        <w:t>Nashoba</w:t>
      </w:r>
      <w:r w:rsidR="008F2CA9" w:rsidRPr="00C028D7">
        <w:rPr>
          <w:b/>
          <w:bCs/>
        </w:rPr>
        <w:t>/Wolf</w:t>
      </w:r>
      <w:r>
        <w:t xml:space="preserve">” from </w:t>
      </w:r>
      <w:r w:rsidRPr="00C028D7">
        <w:rPr>
          <w:u w:val="single"/>
        </w:rPr>
        <w:t>Choctaw Animals</w:t>
      </w:r>
      <w:r w:rsidR="008F2CA9" w:rsidRPr="00C028D7">
        <w:rPr>
          <w:u w:val="single"/>
        </w:rPr>
        <w:t>: Four Not-Too-Difficult Pieces for Piano</w:t>
      </w:r>
      <w:r w:rsidR="00906D2A">
        <w:t xml:space="preserve"> (2019),</w:t>
      </w:r>
      <w:r w:rsidR="008F2CA9">
        <w:t xml:space="preserve"> by Charles Shadle</w:t>
      </w:r>
    </w:p>
    <w:p w14:paraId="0000001C" w14:textId="7BAFED9D" w:rsidR="00FB0526" w:rsidRDefault="00000000" w:rsidP="008F2CA9">
      <w:pPr>
        <w:jc w:val="right"/>
      </w:pPr>
      <w:r w:rsidRPr="00C028D7">
        <w:rPr>
          <w:i/>
          <w:iCs/>
        </w:rPr>
        <w:t>Charles Shadle</w:t>
      </w:r>
      <w:r>
        <w:t>, piano</w:t>
      </w:r>
    </w:p>
    <w:p w14:paraId="273BA9D5" w14:textId="77777777" w:rsidR="00C028D7" w:rsidRDefault="00C028D7" w:rsidP="008F2CA9">
      <w:pPr>
        <w:jc w:val="right"/>
      </w:pPr>
    </w:p>
    <w:p w14:paraId="50B13AA5" w14:textId="77777777" w:rsidR="008F2CA9" w:rsidRDefault="008F2CA9" w:rsidP="008F2CA9">
      <w:pPr>
        <w:ind w:left="720"/>
        <w:jc w:val="both"/>
      </w:pPr>
      <w:r>
        <w:t xml:space="preserve">Dr. Charles Shadle’s </w:t>
      </w:r>
      <w:r>
        <w:rPr>
          <w:i/>
        </w:rPr>
        <w:t>Choctaw Animals</w:t>
      </w:r>
      <w:r>
        <w:t xml:space="preserve"> is “a set of…accessible piano pieces” that reflect both his personal style and his Choctaw heritage. For example, the compositions are inspired by elements of Choctaw social dance songs, while also containing his own melodic juxtaposition and harmonic exploration.</w:t>
      </w:r>
    </w:p>
    <w:p w14:paraId="3A2399CB" w14:textId="77777777" w:rsidR="008F2CA9" w:rsidRDefault="008F2CA9" w:rsidP="008F2CA9"/>
    <w:p w14:paraId="02CFD006" w14:textId="77777777" w:rsidR="008F2CA9" w:rsidRDefault="008F2CA9" w:rsidP="008F2CA9">
      <w:pPr>
        <w:ind w:left="720"/>
        <w:jc w:val="both"/>
      </w:pPr>
      <w:r>
        <w:t>“Nashoba,” the third piece in the set, emulates the wolf’s “stealthy and mysterious nature” through dissonant but quiet swells. “It’s almost as if we never see the wolf, we just sort of sense that it’s there,” says Shadle.</w:t>
      </w:r>
    </w:p>
    <w:p w14:paraId="0000001D" w14:textId="77777777" w:rsidR="00FB0526" w:rsidRDefault="00000000" w:rsidP="008F2CA9">
      <w:pPr>
        <w:ind w:left="720"/>
        <w:jc w:val="both"/>
      </w:pPr>
      <w:r>
        <w:t xml:space="preserve">Original Article: </w:t>
      </w:r>
      <w:hyperlink r:id="rId4">
        <w:r>
          <w:rPr>
            <w:color w:val="1155CC"/>
            <w:u w:val="single"/>
          </w:rPr>
          <w:t>https://shass.mit.edu/news/news-2021-choctaw-animals-mit-composer-charles-shadle</w:t>
        </w:r>
      </w:hyperlink>
    </w:p>
    <w:p w14:paraId="0000001E" w14:textId="77777777" w:rsidR="00FB0526" w:rsidRDefault="00FB0526"/>
    <w:p w14:paraId="0000001F" w14:textId="7D57E142" w:rsidR="00FB0526" w:rsidRDefault="00000000">
      <w:r>
        <w:t>6. “</w:t>
      </w:r>
      <w:proofErr w:type="spellStart"/>
      <w:r w:rsidRPr="003C5751">
        <w:rPr>
          <w:b/>
          <w:bCs/>
        </w:rPr>
        <w:t>Issuba</w:t>
      </w:r>
      <w:proofErr w:type="spellEnd"/>
      <w:r w:rsidR="008F2CA9" w:rsidRPr="003C5751">
        <w:rPr>
          <w:b/>
          <w:bCs/>
        </w:rPr>
        <w:t xml:space="preserve"> /Choctaw Pony</w:t>
      </w:r>
      <w:r w:rsidR="008F2CA9">
        <w:t xml:space="preserve">” from </w:t>
      </w:r>
      <w:r w:rsidRPr="003C5751">
        <w:rPr>
          <w:u w:val="single"/>
        </w:rPr>
        <w:t>Choctaw Animals</w:t>
      </w:r>
      <w:r w:rsidR="008F2CA9">
        <w:t>, by Charles Shadle</w:t>
      </w:r>
    </w:p>
    <w:p w14:paraId="00000020" w14:textId="197464E0" w:rsidR="00FB0526" w:rsidRDefault="00000000" w:rsidP="005A2A2C">
      <w:pPr>
        <w:jc w:val="right"/>
      </w:pPr>
      <w:r w:rsidRPr="003C5751">
        <w:rPr>
          <w:i/>
          <w:iCs/>
        </w:rPr>
        <w:t>Charles Shadle</w:t>
      </w:r>
      <w:r w:rsidR="008F2CA9">
        <w:t>, piano</w:t>
      </w:r>
    </w:p>
    <w:p w14:paraId="214E94E2" w14:textId="77777777" w:rsidR="003C5751" w:rsidRDefault="003C5751" w:rsidP="005A2A2C">
      <w:pPr>
        <w:jc w:val="right"/>
      </w:pPr>
    </w:p>
    <w:p w14:paraId="639BAC82" w14:textId="77777777" w:rsidR="005A2A2C" w:rsidRDefault="005A2A2C" w:rsidP="005A2A2C">
      <w:pPr>
        <w:ind w:left="720"/>
        <w:jc w:val="both"/>
      </w:pPr>
      <w:r>
        <w:t>“A rare and historically important breed of pony [the Choctaw pony], that is actively being brought back from near extinction, has come to symbolize the qualities of resilience and strength that characterize the Choctaw people. The music of this piece reflects the rhythm of hoof-beats, and is joyful and optimistic.” -Charles Shadle, composer</w:t>
      </w:r>
    </w:p>
    <w:p w14:paraId="00000021" w14:textId="77777777" w:rsidR="00FB0526" w:rsidRDefault="00000000" w:rsidP="005A2A2C">
      <w:pPr>
        <w:ind w:left="720"/>
      </w:pPr>
      <w:r>
        <w:t xml:space="preserve">Original Article: </w:t>
      </w:r>
      <w:hyperlink r:id="rId5">
        <w:r>
          <w:rPr>
            <w:color w:val="1155CC"/>
            <w:u w:val="single"/>
          </w:rPr>
          <w:t>https://shass.mit.edu/news/news-2021-choctaw-animals-mit-composer-charles-shadle</w:t>
        </w:r>
      </w:hyperlink>
    </w:p>
    <w:p w14:paraId="00000022" w14:textId="77777777" w:rsidR="00FB0526" w:rsidRDefault="00FB0526"/>
    <w:p w14:paraId="00000023" w14:textId="4C715D17" w:rsidR="00FB0526" w:rsidRDefault="00000000">
      <w:r>
        <w:t>7. “</w:t>
      </w:r>
      <w:r w:rsidRPr="003C5751">
        <w:rPr>
          <w:b/>
          <w:bCs/>
        </w:rPr>
        <w:t xml:space="preserve">New Song of the </w:t>
      </w:r>
      <w:proofErr w:type="gramStart"/>
      <w:r w:rsidRPr="003C5751">
        <w:rPr>
          <w:b/>
          <w:bCs/>
        </w:rPr>
        <w:t>Herdsmen</w:t>
      </w:r>
      <w:r w:rsidR="00906D2A">
        <w:rPr>
          <w:b/>
          <w:bCs/>
        </w:rPr>
        <w:t>”</w:t>
      </w:r>
      <w:r w:rsidR="00906D2A">
        <w:t>(</w:t>
      </w:r>
      <w:proofErr w:type="gramEnd"/>
      <w:r w:rsidR="00906D2A">
        <w:t xml:space="preserve">1966), </w:t>
      </w:r>
      <w:r>
        <w:t>by Guang-Yi Jian</w:t>
      </w:r>
    </w:p>
    <w:p w14:paraId="00000024" w14:textId="3A2DBD50" w:rsidR="00FB0526" w:rsidRDefault="00000000" w:rsidP="005A2A2C">
      <w:pPr>
        <w:jc w:val="right"/>
      </w:pPr>
      <w:r w:rsidRPr="003C5751">
        <w:rPr>
          <w:i/>
          <w:iCs/>
        </w:rPr>
        <w:t>Rachel Yu, YiWen Gong, Catherine Wang, Jonah Wen</w:t>
      </w:r>
      <w:r>
        <w:t xml:space="preserve">, and </w:t>
      </w:r>
      <w:r w:rsidRPr="003C5751">
        <w:rPr>
          <w:i/>
          <w:iCs/>
        </w:rPr>
        <w:t>Jascha Wen</w:t>
      </w:r>
      <w:r>
        <w:t>, Chinese flute ensemble, from California</w:t>
      </w:r>
    </w:p>
    <w:p w14:paraId="7B7595D4" w14:textId="77777777" w:rsidR="003C5751" w:rsidRDefault="003C5751" w:rsidP="005A2A2C">
      <w:pPr>
        <w:ind w:left="720"/>
        <w:jc w:val="both"/>
      </w:pPr>
    </w:p>
    <w:p w14:paraId="4D4E3A22" w14:textId="5EB25BB8" w:rsidR="005A2A2C" w:rsidRPr="005A2A2C" w:rsidRDefault="005A2A2C" w:rsidP="005A2A2C">
      <w:pPr>
        <w:ind w:left="720"/>
        <w:jc w:val="both"/>
      </w:pPr>
      <w:r w:rsidRPr="005A2A2C">
        <w:t>“A New Song of Herdsmen” (</w:t>
      </w:r>
      <w:proofErr w:type="spellStart"/>
      <w:r w:rsidRPr="005A2A2C">
        <w:rPr>
          <w:rFonts w:eastAsia="SimSun"/>
          <w:highlight w:val="white"/>
        </w:rPr>
        <w:t>牧民新歌</w:t>
      </w:r>
      <w:proofErr w:type="spellEnd"/>
      <w:r w:rsidRPr="005A2A2C">
        <w:rPr>
          <w:rFonts w:eastAsia="SimSun"/>
          <w:highlight w:val="white"/>
        </w:rPr>
        <w:t xml:space="preserve">) was composed by Jian </w:t>
      </w:r>
      <w:proofErr w:type="spellStart"/>
      <w:r w:rsidRPr="005A2A2C">
        <w:rPr>
          <w:rFonts w:eastAsia="SimSun"/>
          <w:highlight w:val="white"/>
        </w:rPr>
        <w:t>Guangyi</w:t>
      </w:r>
      <w:proofErr w:type="spellEnd"/>
      <w:r w:rsidRPr="005A2A2C">
        <w:rPr>
          <w:rFonts w:eastAsia="SimSun"/>
          <w:highlight w:val="white"/>
        </w:rPr>
        <w:t xml:space="preserve"> (</w:t>
      </w:r>
      <w:proofErr w:type="spellStart"/>
      <w:r w:rsidRPr="005A2A2C">
        <w:rPr>
          <w:rFonts w:eastAsia="SimSun"/>
          <w:highlight w:val="white"/>
        </w:rPr>
        <w:t>简广易</w:t>
      </w:r>
      <w:proofErr w:type="spellEnd"/>
      <w:r w:rsidRPr="005A2A2C">
        <w:rPr>
          <w:rFonts w:eastAsia="SimSun"/>
          <w:highlight w:val="white"/>
        </w:rPr>
        <w:t xml:space="preserve">) for the dizi. Drawing inspiration from Inner Mongolia folk tones and scenery, it uses the pentatonic </w:t>
      </w:r>
      <w:proofErr w:type="spellStart"/>
      <w:r w:rsidRPr="005A2A2C">
        <w:rPr>
          <w:rFonts w:eastAsia="SimSun"/>
          <w:highlight w:val="white"/>
        </w:rPr>
        <w:t>yu</w:t>
      </w:r>
      <w:proofErr w:type="spellEnd"/>
      <w:r w:rsidRPr="005A2A2C">
        <w:rPr>
          <w:rFonts w:eastAsia="SimSun"/>
          <w:highlight w:val="white"/>
        </w:rPr>
        <w:t xml:space="preserve"> </w:t>
      </w:r>
      <w:proofErr w:type="spellStart"/>
      <w:r w:rsidRPr="005A2A2C">
        <w:rPr>
          <w:rFonts w:eastAsia="SimSun"/>
          <w:highlight w:val="white"/>
        </w:rPr>
        <w:t>diao</w:t>
      </w:r>
      <w:proofErr w:type="spellEnd"/>
      <w:r w:rsidRPr="005A2A2C">
        <w:rPr>
          <w:rFonts w:eastAsia="SimSun"/>
          <w:highlight w:val="white"/>
        </w:rPr>
        <w:t xml:space="preserve">, a five-note scale with the </w:t>
      </w:r>
      <w:proofErr w:type="spellStart"/>
      <w:r w:rsidRPr="005A2A2C">
        <w:rPr>
          <w:rFonts w:eastAsia="SimSun"/>
          <w:highlight w:val="white"/>
        </w:rPr>
        <w:t>yu</w:t>
      </w:r>
      <w:proofErr w:type="spellEnd"/>
      <w:r w:rsidRPr="005A2A2C">
        <w:rPr>
          <w:rFonts w:eastAsia="SimSun"/>
          <w:highlight w:val="white"/>
        </w:rPr>
        <w:t xml:space="preserve"> note as its first note, which is often used in Chinese and Mongolian music. It is regarded as one of the most famous Chinese flute songs in history. </w:t>
      </w:r>
    </w:p>
    <w:p w14:paraId="00000025" w14:textId="77777777" w:rsidR="00FB0526" w:rsidRDefault="00000000" w:rsidP="005A2A2C">
      <w:pPr>
        <w:ind w:left="720"/>
      </w:pPr>
      <w:r>
        <w:t xml:space="preserve">Original Video: </w:t>
      </w:r>
      <w:hyperlink r:id="rId6">
        <w:r>
          <w:rPr>
            <w:color w:val="1155CC"/>
            <w:u w:val="single"/>
          </w:rPr>
          <w:t>https://www.youtube.com/watch?v=pGTUYQEBBeE</w:t>
        </w:r>
      </w:hyperlink>
    </w:p>
    <w:p w14:paraId="00000026" w14:textId="77777777" w:rsidR="00FB0526" w:rsidRDefault="00FB0526"/>
    <w:p w14:paraId="00000027" w14:textId="5A1BE3B7" w:rsidR="00FB0526" w:rsidRDefault="00000000">
      <w:r>
        <w:t>8. “</w:t>
      </w:r>
      <w:r w:rsidRPr="003C5751">
        <w:rPr>
          <w:b/>
          <w:bCs/>
        </w:rPr>
        <w:t>Wild Donkeys Swift Animals</w:t>
      </w:r>
      <w:r>
        <w:t xml:space="preserve">” from </w:t>
      </w:r>
      <w:r w:rsidR="005A2A2C" w:rsidRPr="003C5751">
        <w:rPr>
          <w:u w:val="single"/>
        </w:rPr>
        <w:t xml:space="preserve">The </w:t>
      </w:r>
      <w:r w:rsidRPr="003C5751">
        <w:rPr>
          <w:u w:val="single"/>
        </w:rPr>
        <w:t>Carnival of the Animals</w:t>
      </w:r>
      <w:r w:rsidR="005A2A2C">
        <w:t>, by Camille Saint-Saëns</w:t>
      </w:r>
    </w:p>
    <w:p w14:paraId="00000028" w14:textId="10665561" w:rsidR="00FB0526" w:rsidRPr="003C5751" w:rsidRDefault="00000000" w:rsidP="005A2A2C">
      <w:pPr>
        <w:jc w:val="right"/>
        <w:rPr>
          <w:i/>
          <w:iCs/>
        </w:rPr>
      </w:pPr>
      <w:r w:rsidRPr="003C5751">
        <w:rPr>
          <w:i/>
          <w:iCs/>
        </w:rPr>
        <w:t xml:space="preserve">Neal and Nancy </w:t>
      </w:r>
      <w:proofErr w:type="spellStart"/>
      <w:r w:rsidRPr="003C5751">
        <w:rPr>
          <w:i/>
          <w:iCs/>
        </w:rPr>
        <w:t>O’Doan</w:t>
      </w:r>
      <w:proofErr w:type="spellEnd"/>
      <w:r>
        <w:t xml:space="preserve">, piano and </w:t>
      </w:r>
      <w:r w:rsidRPr="003C5751">
        <w:rPr>
          <w:i/>
          <w:iCs/>
        </w:rPr>
        <w:t>the Seattle Youth Symphony/Vilem Sokol</w:t>
      </w:r>
    </w:p>
    <w:p w14:paraId="00000029" w14:textId="77777777" w:rsidR="00FB0526" w:rsidRDefault="00000000" w:rsidP="005A2A2C">
      <w:pPr>
        <w:jc w:val="right"/>
      </w:pPr>
      <w:r>
        <w:t>From IMSLP (EFF open audio) https://imslp.org/wiki/Le_carnaval_des_animaux_(Saint-Saëns,_Camille)</w:t>
      </w:r>
    </w:p>
    <w:p w14:paraId="0031C41D" w14:textId="77777777" w:rsidR="00E10877" w:rsidRDefault="00E10877" w:rsidP="00354D7D">
      <w:pPr>
        <w:ind w:left="720"/>
        <w:jc w:val="both"/>
      </w:pPr>
    </w:p>
    <w:p w14:paraId="0000002A" w14:textId="103D390C" w:rsidR="00FB0526" w:rsidRDefault="00354D7D" w:rsidP="00354D7D">
      <w:pPr>
        <w:ind w:left="720"/>
        <w:jc w:val="both"/>
      </w:pPr>
      <w:r>
        <w:t xml:space="preserve">With such </w:t>
      </w:r>
      <w:r w:rsidR="00E10877">
        <w:t xml:space="preserve">a </w:t>
      </w:r>
      <w:r>
        <w:t xml:space="preserve">feverish </w:t>
      </w:r>
      <w:r w:rsidR="00E10877">
        <w:t xml:space="preserve">great speed, it must have been Tibetan wild donkey describing here! </w:t>
      </w:r>
    </w:p>
    <w:p w14:paraId="17C230CB" w14:textId="77777777" w:rsidR="00E10877" w:rsidRDefault="00E10877" w:rsidP="00354D7D">
      <w:pPr>
        <w:ind w:left="720"/>
        <w:jc w:val="both"/>
      </w:pPr>
    </w:p>
    <w:p w14:paraId="0000002B" w14:textId="43F37864" w:rsidR="00FB0526" w:rsidRDefault="00000000">
      <w:r>
        <w:t>9. “</w:t>
      </w:r>
      <w:r w:rsidRPr="003C5751">
        <w:rPr>
          <w:b/>
          <w:bCs/>
        </w:rPr>
        <w:t xml:space="preserve">Horse </w:t>
      </w:r>
      <w:proofErr w:type="gramStart"/>
      <w:r w:rsidRPr="003C5751">
        <w:rPr>
          <w:b/>
          <w:bCs/>
        </w:rPr>
        <w:t>Dance</w:t>
      </w:r>
      <w:r w:rsidR="00906D2A">
        <w:t>”(</w:t>
      </w:r>
      <w:proofErr w:type="gramEnd"/>
      <w:r w:rsidR="00906D2A">
        <w:t>2022),</w:t>
      </w:r>
      <w:r>
        <w:t xml:space="preserve"> by Gary Haggerty</w:t>
      </w:r>
    </w:p>
    <w:p w14:paraId="0000002C" w14:textId="02DD0AE7" w:rsidR="00FB0526" w:rsidRDefault="00000000" w:rsidP="005A2A2C">
      <w:pPr>
        <w:jc w:val="right"/>
      </w:pPr>
      <w:r w:rsidRPr="003C5751">
        <w:rPr>
          <w:i/>
          <w:iCs/>
        </w:rPr>
        <w:t>Faisal Zedan</w:t>
      </w:r>
      <w:r>
        <w:t xml:space="preserve">, </w:t>
      </w:r>
      <w:proofErr w:type="spellStart"/>
      <w:r>
        <w:t>derbakki</w:t>
      </w:r>
      <w:proofErr w:type="spellEnd"/>
      <w:r>
        <w:t xml:space="preserve">, and </w:t>
      </w:r>
      <w:r w:rsidRPr="003C5751">
        <w:rPr>
          <w:i/>
          <w:iCs/>
        </w:rPr>
        <w:t>Gary Haggerty</w:t>
      </w:r>
      <w:r>
        <w:t>, oud, from California</w:t>
      </w:r>
    </w:p>
    <w:p w14:paraId="21264F66" w14:textId="77777777" w:rsidR="00877304" w:rsidRDefault="00877304" w:rsidP="005A2A2C">
      <w:pPr>
        <w:ind w:left="720"/>
        <w:jc w:val="both"/>
      </w:pPr>
    </w:p>
    <w:p w14:paraId="2C524803" w14:textId="3C671B71" w:rsidR="005A2A2C" w:rsidRDefault="005A2A2C" w:rsidP="005A2A2C">
      <w:pPr>
        <w:ind w:left="720"/>
        <w:jc w:val="both"/>
      </w:pPr>
      <w:r>
        <w:t>Arabian horse is one of the most popular and oldest breeds. In rural Egypt of the old days, while waiting for the</w:t>
      </w:r>
      <w:r w:rsidR="00BE6BA2">
        <w:t xml:space="preserve">ir owner’s </w:t>
      </w:r>
      <w:r>
        <w:t>wedding, the horses dance out of the joy and the love for their owner and that</w:t>
      </w:r>
      <w:r w:rsidR="00BE6BA2">
        <w:t xml:space="preserve"> became</w:t>
      </w:r>
      <w:r>
        <w:t xml:space="preserve"> the origin of horse dancing. Here composer Gary Haggerty play</w:t>
      </w:r>
      <w:r w:rsidR="00BE6BA2">
        <w:t>ed</w:t>
      </w:r>
      <w:r>
        <w:t xml:space="preserve"> the melody on an oud</w:t>
      </w:r>
      <w:r w:rsidR="00877304">
        <w:t>,</w:t>
      </w:r>
      <w:r>
        <w:t xml:space="preserve"> with pear-shaped body, fretless neck and usually 11 strings, is considered the king of instruments in Arab origin. And with the </w:t>
      </w:r>
      <w:proofErr w:type="spellStart"/>
      <w:r>
        <w:t>derbakki</w:t>
      </w:r>
      <w:proofErr w:type="spellEnd"/>
      <w:r>
        <w:t xml:space="preserve"> drum rhythms p</w:t>
      </w:r>
      <w:r w:rsidR="00BE6BA2">
        <w:t>erformed</w:t>
      </w:r>
      <w:r>
        <w:t xml:space="preserve"> by Syrian master Arabic percussionist Faisal Zedan, one can </w:t>
      </w:r>
      <w:r w:rsidR="00BE6BA2">
        <w:t>easily imagine</w:t>
      </w:r>
      <w:r>
        <w:t xml:space="preserve"> the dancing horse.</w:t>
      </w:r>
    </w:p>
    <w:p w14:paraId="0000002D" w14:textId="77777777" w:rsidR="00FB0526" w:rsidRDefault="00000000" w:rsidP="005A2A2C">
      <w:pPr>
        <w:ind w:left="720"/>
      </w:pPr>
      <w:r>
        <w:t xml:space="preserve">About the artists: </w:t>
      </w:r>
      <w:hyperlink r:id="rId7">
        <w:r>
          <w:rPr>
            <w:color w:val="1155CC"/>
            <w:u w:val="single"/>
          </w:rPr>
          <w:t>https://www.faisalzedan.com</w:t>
        </w:r>
      </w:hyperlink>
    </w:p>
    <w:p w14:paraId="0000002E" w14:textId="4CC02FD0" w:rsidR="00FB0526" w:rsidRDefault="00000000" w:rsidP="005A2A2C">
      <w:pPr>
        <w:ind w:left="720"/>
      </w:pPr>
      <w:hyperlink r:id="rId8" w:history="1">
        <w:r w:rsidR="003C5751" w:rsidRPr="003C5751">
          <w:rPr>
            <w:rStyle w:val="Hyperlink"/>
          </w:rPr>
          <w:t>https://www.linkedin.com/in/gary-haggerty-8a77068</w:t>
        </w:r>
      </w:hyperlink>
    </w:p>
    <w:p w14:paraId="0000002F" w14:textId="77777777" w:rsidR="00FB0526" w:rsidRDefault="00FB0526"/>
    <w:p w14:paraId="00000030" w14:textId="46C9CDAC" w:rsidR="00FB0526" w:rsidRDefault="00000000">
      <w:r>
        <w:t>10. “</w:t>
      </w:r>
      <w:r w:rsidRPr="003C5751">
        <w:rPr>
          <w:b/>
          <w:bCs/>
        </w:rPr>
        <w:t xml:space="preserve">Horse </w:t>
      </w:r>
      <w:proofErr w:type="gramStart"/>
      <w:r w:rsidRPr="003C5751">
        <w:rPr>
          <w:b/>
          <w:bCs/>
        </w:rPr>
        <w:t>Racing</w:t>
      </w:r>
      <w:r>
        <w:t>”</w:t>
      </w:r>
      <w:r w:rsidR="00906D2A">
        <w:t>(</w:t>
      </w:r>
      <w:proofErr w:type="gramEnd"/>
      <w:r w:rsidR="00906D2A">
        <w:t xml:space="preserve">1964), </w:t>
      </w:r>
      <w:r>
        <w:t xml:space="preserve">by </w:t>
      </w:r>
      <w:proofErr w:type="spellStart"/>
      <w:r>
        <w:t>Haihuai</w:t>
      </w:r>
      <w:proofErr w:type="spellEnd"/>
      <w:r w:rsidR="005A2A2C">
        <w:t xml:space="preserve"> Huang</w:t>
      </w:r>
    </w:p>
    <w:p w14:paraId="00000031" w14:textId="32569D38" w:rsidR="00FB0526" w:rsidRDefault="00000000" w:rsidP="005A2A2C">
      <w:pPr>
        <w:jc w:val="right"/>
      </w:pPr>
      <w:proofErr w:type="spellStart"/>
      <w:r>
        <w:rPr>
          <w:rFonts w:ascii="Arial Unicode MS" w:eastAsia="Arial Unicode MS" w:hAnsi="Arial Unicode MS" w:cs="Arial Unicode MS"/>
        </w:rPr>
        <w:t>呂明紘</w:t>
      </w:r>
      <w:proofErr w:type="spellEnd"/>
      <w:r>
        <w:rPr>
          <w:rFonts w:ascii="Arial Unicode MS" w:eastAsia="Arial Unicode MS" w:hAnsi="Arial Unicode MS" w:cs="Arial Unicode MS"/>
        </w:rPr>
        <w:t xml:space="preserve"> (</w:t>
      </w:r>
      <w:r w:rsidRPr="003C5751">
        <w:rPr>
          <w:rFonts w:ascii="Arial Unicode MS" w:eastAsia="Arial Unicode MS" w:hAnsi="Arial Unicode MS" w:cs="Arial Unicode MS"/>
          <w:i/>
          <w:iCs/>
        </w:rPr>
        <w:t>Ming-Hung Lu</w:t>
      </w:r>
      <w:r>
        <w:rPr>
          <w:rFonts w:ascii="Arial Unicode MS" w:eastAsia="Arial Unicode MS" w:hAnsi="Arial Unicode MS" w:cs="Arial Unicode MS"/>
        </w:rPr>
        <w:t xml:space="preserve">), erhu and </w:t>
      </w:r>
      <w:r w:rsidRPr="003C5751">
        <w:rPr>
          <w:rFonts w:ascii="Arial Unicode MS" w:eastAsia="Arial Unicode MS" w:hAnsi="Arial Unicode MS" w:cs="Arial Unicode MS"/>
          <w:i/>
          <w:iCs/>
        </w:rPr>
        <w:t>Szu-Ting Hsiung</w:t>
      </w:r>
      <w:r>
        <w:rPr>
          <w:rFonts w:ascii="Arial Unicode MS" w:eastAsia="Arial Unicode MS" w:hAnsi="Arial Unicode MS" w:cs="Arial Unicode MS"/>
        </w:rPr>
        <w:t>, yangqin accompaniment, from Taiwan</w:t>
      </w:r>
    </w:p>
    <w:p w14:paraId="1C8F91D3" w14:textId="77777777" w:rsidR="00054209" w:rsidRDefault="00054209" w:rsidP="005A2A2C">
      <w:pPr>
        <w:ind w:left="720"/>
      </w:pPr>
    </w:p>
    <w:p w14:paraId="00000032" w14:textId="68D2F433" w:rsidR="00FB0526" w:rsidRDefault="00054209" w:rsidP="005A2A2C">
      <w:pPr>
        <w:ind w:left="720"/>
      </w:pPr>
      <w:r>
        <w:t>Inspired by the</w:t>
      </w:r>
      <w:r w:rsidR="00FA6C99">
        <w:t xml:space="preserve"> Mongolian folk song “The Red Banners”</w:t>
      </w:r>
      <w:r>
        <w:t xml:space="preserve"> and the Mongolian horse racing scene, the Horse Dance is </w:t>
      </w:r>
      <w:r w:rsidR="00FA6C99">
        <w:t>written for Chinese two-string instrument erhu</w:t>
      </w:r>
      <w:r>
        <w:t xml:space="preserve"> solo.  </w:t>
      </w:r>
      <w:r w:rsidR="00354D7D">
        <w:t>Exuberant and passionate, the music is</w:t>
      </w:r>
      <w:r>
        <w:t xml:space="preserve"> undeniably </w:t>
      </w:r>
      <w:r w:rsidR="00354D7D">
        <w:t xml:space="preserve">charming and engaging.  No wonder it </w:t>
      </w:r>
      <w:r w:rsidR="00FA6C99">
        <w:t>has become one the of most representative Chinese mu</w:t>
      </w:r>
      <w:r>
        <w:t xml:space="preserve">sic. </w:t>
      </w:r>
      <w:r w:rsidR="00FA6C99">
        <w:t xml:space="preserve">  </w:t>
      </w:r>
      <w:r w:rsidR="005A2A2C">
        <w:t>Original Video:</w:t>
      </w:r>
      <w:r w:rsidR="00354D7D">
        <w:t xml:space="preserve"> </w:t>
      </w:r>
      <w:hyperlink r:id="rId9" w:history="1">
        <w:r w:rsidR="00354D7D" w:rsidRPr="001A7684">
          <w:rPr>
            <w:rStyle w:val="Hyperlink"/>
          </w:rPr>
          <w:t>https://youtu.be/0rRLFWYd4nE</w:t>
        </w:r>
      </w:hyperlink>
    </w:p>
    <w:p w14:paraId="00000033" w14:textId="77777777" w:rsidR="00FB0526" w:rsidRDefault="00FB0526"/>
    <w:p w14:paraId="00000034" w14:textId="34AB70F5" w:rsidR="00FB0526" w:rsidRDefault="00000000">
      <w:r>
        <w:t>11. “</w:t>
      </w:r>
      <w:r w:rsidRPr="003C5751">
        <w:rPr>
          <w:b/>
          <w:bCs/>
        </w:rPr>
        <w:t>Characters with Long Ears</w:t>
      </w:r>
      <w:r>
        <w:t xml:space="preserve">” from </w:t>
      </w:r>
      <w:r w:rsidR="005A2A2C" w:rsidRPr="003C5751">
        <w:rPr>
          <w:u w:val="single"/>
        </w:rPr>
        <w:t xml:space="preserve">The </w:t>
      </w:r>
      <w:r w:rsidRPr="003C5751">
        <w:rPr>
          <w:u w:val="single"/>
        </w:rPr>
        <w:t>Carnival of the Animals</w:t>
      </w:r>
      <w:r w:rsidR="005A2A2C">
        <w:t>, by Camille Saint-Saëns</w:t>
      </w:r>
    </w:p>
    <w:p w14:paraId="00000035" w14:textId="787F0040" w:rsidR="00FB0526" w:rsidRDefault="00000000" w:rsidP="005A2A2C">
      <w:pPr>
        <w:jc w:val="right"/>
      </w:pPr>
      <w:r w:rsidRPr="003C5751">
        <w:rPr>
          <w:i/>
          <w:iCs/>
        </w:rPr>
        <w:t>Emerson Yu</w:t>
      </w:r>
      <w:r>
        <w:t xml:space="preserve"> and </w:t>
      </w:r>
      <w:r w:rsidRPr="003C5751">
        <w:rPr>
          <w:i/>
          <w:iCs/>
        </w:rPr>
        <w:t>Evan Chin</w:t>
      </w:r>
      <w:r>
        <w:t>, piano, from California</w:t>
      </w:r>
    </w:p>
    <w:p w14:paraId="3C5597B9" w14:textId="77777777" w:rsidR="003C5751" w:rsidRDefault="003C5751" w:rsidP="005A2A2C">
      <w:pPr>
        <w:ind w:left="720"/>
        <w:jc w:val="both"/>
      </w:pPr>
    </w:p>
    <w:p w14:paraId="1CED5281" w14:textId="03F72BBD" w:rsidR="005A2A2C" w:rsidRDefault="005A2A2C" w:rsidP="005A2A2C">
      <w:pPr>
        <w:ind w:left="720"/>
        <w:jc w:val="both"/>
      </w:pPr>
      <w:r>
        <w:t>Enough with this serious music malarkey, after that brief but beautiful watery "Aquarium</w:t>
      </w:r>
      <w:proofErr w:type="gramStart"/>
      <w:r>
        <w:t>" ,</w:t>
      </w:r>
      <w:proofErr w:type="gramEnd"/>
      <w:r>
        <w:t xml:space="preserve">  Saint-Saëns returned to his musical jokes. The duet mimicking the animal’s signature “hee-haw”. Although the title is a little cryptic, many believe it to be a taunt at music critics, comparing them to braying donkeys.</w:t>
      </w:r>
    </w:p>
    <w:p w14:paraId="00000036" w14:textId="77777777" w:rsidR="00FB0526" w:rsidRDefault="00FB0526"/>
    <w:p w14:paraId="00000037" w14:textId="71547E60" w:rsidR="00FB0526" w:rsidRDefault="00000000">
      <w:r>
        <w:t>12. “</w:t>
      </w:r>
      <w:r w:rsidRPr="003C5751">
        <w:rPr>
          <w:b/>
          <w:bCs/>
        </w:rPr>
        <w:t>Wild Geese Descending on the Sandbank</w:t>
      </w:r>
      <w:r>
        <w:t>” (composer unknown</w:t>
      </w:r>
      <w:r w:rsidR="00906D2A">
        <w:t>, before the Ming Dynasty</w:t>
      </w:r>
      <w:r>
        <w:t>)</w:t>
      </w:r>
    </w:p>
    <w:p w14:paraId="00000038" w14:textId="4460B62D" w:rsidR="00FB0526" w:rsidRDefault="00000000" w:rsidP="00FD425D">
      <w:pPr>
        <w:jc w:val="right"/>
      </w:pPr>
      <w:proofErr w:type="spellStart"/>
      <w:r>
        <w:rPr>
          <w:rFonts w:ascii="Arial Unicode MS" w:eastAsia="Arial Unicode MS" w:hAnsi="Arial Unicode MS" w:cs="Arial Unicode MS"/>
        </w:rPr>
        <w:t>鄭正華</w:t>
      </w:r>
      <w:proofErr w:type="spellEnd"/>
      <w:r>
        <w:rPr>
          <w:rFonts w:ascii="Arial Unicode MS" w:eastAsia="Arial Unicode MS" w:hAnsi="Arial Unicode MS" w:cs="Arial Unicode MS"/>
        </w:rPr>
        <w:t xml:space="preserve"> (</w:t>
      </w:r>
      <w:proofErr w:type="spellStart"/>
      <w:r w:rsidRPr="003C5751">
        <w:rPr>
          <w:rFonts w:ascii="Arial Unicode MS" w:eastAsia="Arial Unicode MS" w:hAnsi="Arial Unicode MS" w:cs="Arial Unicode MS"/>
          <w:i/>
          <w:iCs/>
        </w:rPr>
        <w:t>Zhenghua</w:t>
      </w:r>
      <w:proofErr w:type="spellEnd"/>
      <w:r w:rsidRPr="003C5751">
        <w:rPr>
          <w:rFonts w:ascii="Arial Unicode MS" w:eastAsia="Arial Unicode MS" w:hAnsi="Arial Unicode MS" w:cs="Arial Unicode MS"/>
          <w:i/>
          <w:iCs/>
        </w:rPr>
        <w:t xml:space="preserve"> Zheng</w:t>
      </w:r>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guqin</w:t>
      </w:r>
      <w:proofErr w:type="spellEnd"/>
      <w:r>
        <w:rPr>
          <w:rFonts w:ascii="Arial Unicode MS" w:eastAsia="Arial Unicode MS" w:hAnsi="Arial Unicode MS" w:cs="Arial Unicode MS"/>
        </w:rPr>
        <w:t>, from Canada</w:t>
      </w:r>
    </w:p>
    <w:p w14:paraId="331A9E39" w14:textId="77777777" w:rsidR="003C5751" w:rsidRDefault="003C5751" w:rsidP="00FD425D">
      <w:pPr>
        <w:ind w:left="720"/>
        <w:jc w:val="both"/>
        <w:rPr>
          <w:rFonts w:ascii="Arial Unicode MS" w:eastAsia="Arial Unicode MS" w:hAnsi="Arial Unicode MS" w:cs="Arial Unicode MS"/>
        </w:rPr>
      </w:pPr>
    </w:p>
    <w:p w14:paraId="2CFC43F6" w14:textId="5E59B8FD" w:rsidR="00FD425D" w:rsidRDefault="00FD425D" w:rsidP="00FD425D">
      <w:pPr>
        <w:ind w:left="720"/>
        <w:jc w:val="both"/>
      </w:pPr>
      <w:r>
        <w:rPr>
          <w:rFonts w:ascii="Arial Unicode MS" w:eastAsia="Arial Unicode MS" w:hAnsi="Arial Unicode MS" w:cs="Arial Unicode MS"/>
        </w:rPr>
        <w:t>“</w:t>
      </w:r>
      <w:proofErr w:type="spellStart"/>
      <w:r>
        <w:rPr>
          <w:rFonts w:ascii="MS Gothic" w:eastAsia="MS Gothic" w:hAnsi="MS Gothic" w:cs="MS Gothic" w:hint="eastAsia"/>
        </w:rPr>
        <w:t>平沙落鴈</w:t>
      </w:r>
      <w:proofErr w:type="spellEnd"/>
      <w:r>
        <w:rPr>
          <w:rFonts w:ascii="Arial Unicode MS" w:eastAsia="Arial Unicode MS" w:hAnsi="Arial Unicode MS" w:cs="Arial Unicode MS"/>
        </w:rPr>
        <w:t xml:space="preserve">”, translating to “Wild Geese Descending on the Sandbank”, is an Ancient Chinese piece for the </w:t>
      </w:r>
      <w:proofErr w:type="spellStart"/>
      <w:r>
        <w:rPr>
          <w:rFonts w:ascii="Arial Unicode MS" w:eastAsia="Arial Unicode MS" w:hAnsi="Arial Unicode MS" w:cs="Arial Unicode MS"/>
        </w:rPr>
        <w:t>guqin</w:t>
      </w:r>
      <w:proofErr w:type="spellEnd"/>
      <w:r>
        <w:rPr>
          <w:rFonts w:ascii="Arial Unicode MS" w:eastAsia="Arial Unicode MS" w:hAnsi="Arial Unicode MS" w:cs="Arial Unicode MS"/>
        </w:rPr>
        <w:t xml:space="preserve">, dating back to before the Ming Dynasty. It is often associated </w:t>
      </w:r>
      <w:r>
        <w:rPr>
          <w:rFonts w:ascii="Arial Unicode MS" w:eastAsia="Arial Unicode MS" w:hAnsi="Arial Unicode MS" w:cs="Arial Unicode MS"/>
        </w:rPr>
        <w:lastRenderedPageBreak/>
        <w:t xml:space="preserve">with a piece of art with the same name painted by </w:t>
      </w:r>
      <w:proofErr w:type="spellStart"/>
      <w:r>
        <w:rPr>
          <w:rFonts w:ascii="Arial Unicode MS" w:eastAsia="Arial Unicode MS" w:hAnsi="Arial Unicode MS" w:cs="Arial Unicode MS"/>
        </w:rPr>
        <w:t>Bian</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Shoumin</w:t>
      </w:r>
      <w:proofErr w:type="spellEnd"/>
      <w:r>
        <w:rPr>
          <w:rFonts w:ascii="Arial Unicode MS" w:eastAsia="Arial Unicode MS" w:hAnsi="Arial Unicode MS" w:cs="Arial Unicode MS"/>
        </w:rPr>
        <w:t xml:space="preserve"> in 1730 that depicts four geese landing on a sandbank, as the name suggests. The music brings the scene to life, creating a calm yet intense image in the listener’s mind.</w:t>
      </w:r>
    </w:p>
    <w:p w14:paraId="00000039" w14:textId="77777777" w:rsidR="00FB0526" w:rsidRDefault="00000000" w:rsidP="00FD425D">
      <w:pPr>
        <w:ind w:left="720"/>
      </w:pPr>
      <w:r>
        <w:t>More from the artist https://m.youtube.com/channel/UC3K3--h3e5BQXuVUukXX_Mg</w:t>
      </w:r>
    </w:p>
    <w:p w14:paraId="0000003A" w14:textId="77777777" w:rsidR="00FB0526" w:rsidRDefault="00FB0526"/>
    <w:p w14:paraId="0000003B" w14:textId="77777777" w:rsidR="00FB0526" w:rsidRDefault="00000000">
      <w:r>
        <w:t>13. “</w:t>
      </w:r>
      <w:proofErr w:type="spellStart"/>
      <w:r w:rsidRPr="003C5751">
        <w:rPr>
          <w:b/>
          <w:bCs/>
        </w:rPr>
        <w:t>Shchedryk</w:t>
      </w:r>
      <w:proofErr w:type="spellEnd"/>
      <w:r>
        <w:t xml:space="preserve">” by Mykola </w:t>
      </w:r>
      <w:proofErr w:type="spellStart"/>
      <w:r>
        <w:t>Leontovych</w:t>
      </w:r>
      <w:proofErr w:type="spellEnd"/>
    </w:p>
    <w:p w14:paraId="0000003C" w14:textId="25760B03" w:rsidR="00FB0526" w:rsidRDefault="00000000" w:rsidP="00FD425D">
      <w:pPr>
        <w:jc w:val="right"/>
      </w:pPr>
      <w:r w:rsidRPr="003C5751">
        <w:rPr>
          <w:i/>
          <w:iCs/>
        </w:rPr>
        <w:t>Alina</w:t>
      </w:r>
      <w:r>
        <w:t xml:space="preserve"> and </w:t>
      </w:r>
      <w:r w:rsidRPr="003C5751">
        <w:rPr>
          <w:i/>
          <w:iCs/>
        </w:rPr>
        <w:t>Teryn Kuzma</w:t>
      </w:r>
      <w:r>
        <w:t xml:space="preserve">, bandura </w:t>
      </w:r>
    </w:p>
    <w:p w14:paraId="38DF01ED" w14:textId="77777777" w:rsidR="003C5751" w:rsidRDefault="003C5751" w:rsidP="00FD425D">
      <w:pPr>
        <w:ind w:left="720"/>
        <w:jc w:val="both"/>
      </w:pPr>
    </w:p>
    <w:p w14:paraId="0548C28E" w14:textId="3AAA7889" w:rsidR="00FD425D" w:rsidRDefault="00FD425D" w:rsidP="00FD425D">
      <w:pPr>
        <w:ind w:left="720"/>
        <w:jc w:val="both"/>
      </w:pPr>
      <w:r>
        <w:t>“</w:t>
      </w:r>
      <w:proofErr w:type="spellStart"/>
      <w:r>
        <w:t>Shchedryk</w:t>
      </w:r>
      <w:proofErr w:type="spellEnd"/>
      <w:r>
        <w:t xml:space="preserve">” is a Ukrainian New Year’s folksong composed by Mykola </w:t>
      </w:r>
      <w:proofErr w:type="spellStart"/>
      <w:r>
        <w:t>Leontovych</w:t>
      </w:r>
      <w:proofErr w:type="spellEnd"/>
      <w:r>
        <w:t>, and the predecessor to “Carol of the Bells.” The title translates to “Bountiful Evening,” as the song tells the story of a little swallow foretelling to a family their prosperity to come in the following year. Alina and Teryn Kuzma have performed this song on the bandura, a traditional Ukrainian plucked instrument that dates back to the 6th century AD.</w:t>
      </w:r>
    </w:p>
    <w:p w14:paraId="0000003D" w14:textId="77777777" w:rsidR="00FB0526" w:rsidRDefault="00000000" w:rsidP="00FD425D">
      <w:pPr>
        <w:ind w:left="720"/>
      </w:pPr>
      <w:r>
        <w:t xml:space="preserve">Original Video: </w:t>
      </w:r>
      <w:hyperlink r:id="rId10">
        <w:r>
          <w:rPr>
            <w:color w:val="1155CC"/>
            <w:u w:val="single"/>
          </w:rPr>
          <w:t>https://www.youtube.com/watch?v=8kx_My0mq54</w:t>
        </w:r>
      </w:hyperlink>
    </w:p>
    <w:p w14:paraId="0000003E" w14:textId="77777777" w:rsidR="00FB0526" w:rsidRDefault="00000000" w:rsidP="00FD425D">
      <w:pPr>
        <w:ind w:left="720"/>
      </w:pPr>
      <w:r>
        <w:t xml:space="preserve">Website: </w:t>
      </w:r>
      <w:hyperlink r:id="rId11">
        <w:r>
          <w:rPr>
            <w:color w:val="1155CC"/>
            <w:u w:val="single"/>
          </w:rPr>
          <w:t>https://www.terynkuzma.com/</w:t>
        </w:r>
      </w:hyperlink>
    </w:p>
    <w:p w14:paraId="0000003F" w14:textId="77777777" w:rsidR="00FB0526" w:rsidRDefault="00FB0526"/>
    <w:p w14:paraId="00000040" w14:textId="77777777" w:rsidR="00FB0526" w:rsidRDefault="00000000">
      <w:r>
        <w:t xml:space="preserve">14. </w:t>
      </w:r>
      <w:r w:rsidRPr="003C5751">
        <w:rPr>
          <w:b/>
          <w:bCs/>
        </w:rPr>
        <w:t>“Nkomo” (Wild Cattle)</w:t>
      </w:r>
      <w:r>
        <w:t xml:space="preserve"> by </w:t>
      </w:r>
      <w:proofErr w:type="spellStart"/>
      <w:r>
        <w:t>Dizu</w:t>
      </w:r>
      <w:proofErr w:type="spellEnd"/>
      <w:r>
        <w:t xml:space="preserve"> Plaatjies</w:t>
      </w:r>
    </w:p>
    <w:p w14:paraId="00000041" w14:textId="1CA30768" w:rsidR="00FB0526" w:rsidRDefault="00000000" w:rsidP="00BE6BA2">
      <w:pPr>
        <w:jc w:val="right"/>
      </w:pPr>
      <w:proofErr w:type="spellStart"/>
      <w:r w:rsidRPr="003C5751">
        <w:rPr>
          <w:i/>
          <w:iCs/>
        </w:rPr>
        <w:t>Kronendal</w:t>
      </w:r>
      <w:proofErr w:type="spellEnd"/>
      <w:r w:rsidRPr="003C5751">
        <w:rPr>
          <w:i/>
          <w:iCs/>
        </w:rPr>
        <w:t xml:space="preserve"> Music Academy African Instrument Ensemble</w:t>
      </w:r>
      <w:r w:rsidR="00FD425D">
        <w:t>,</w:t>
      </w:r>
      <w:r>
        <w:t xml:space="preserve"> from South Africa</w:t>
      </w:r>
    </w:p>
    <w:p w14:paraId="10F5BE9E" w14:textId="77777777" w:rsidR="00BE6BA2" w:rsidRDefault="00BE6BA2" w:rsidP="00FD425D">
      <w:pPr>
        <w:ind w:left="720"/>
        <w:jc w:val="both"/>
      </w:pPr>
    </w:p>
    <w:p w14:paraId="7FC95020" w14:textId="5A9493C4" w:rsidR="00FD425D" w:rsidRDefault="00FD425D" w:rsidP="00FD425D">
      <w:pPr>
        <w:ind w:left="720"/>
        <w:jc w:val="both"/>
      </w:pPr>
      <w:r>
        <w:t xml:space="preserve">This percussive rearrangement of </w:t>
      </w:r>
      <w:proofErr w:type="spellStart"/>
      <w:r>
        <w:t>Dizu</w:t>
      </w:r>
      <w:proofErr w:type="spellEnd"/>
      <w:r>
        <w:t xml:space="preserve"> Plaatjies’s “Nkomo” celebrates the cultural and agricultural importance of cattle in South Africa through dancing rhythms. This particular ensemble highlights a djembe (hide-covered drum), three African marimbas, and a </w:t>
      </w:r>
      <w:proofErr w:type="spellStart"/>
      <w:r>
        <w:t>rainstick</w:t>
      </w:r>
      <w:proofErr w:type="spellEnd"/>
      <w:r>
        <w:t xml:space="preserve"> (used to mimic or summon rain).</w:t>
      </w:r>
    </w:p>
    <w:p w14:paraId="00000042" w14:textId="77777777" w:rsidR="00FB0526" w:rsidRDefault="00000000" w:rsidP="00FD425D">
      <w:pPr>
        <w:ind w:left="720"/>
      </w:pPr>
      <w:r>
        <w:t xml:space="preserve">Original Video: </w:t>
      </w:r>
      <w:hyperlink r:id="rId12">
        <w:r>
          <w:rPr>
            <w:color w:val="1155CC"/>
            <w:u w:val="single"/>
          </w:rPr>
          <w:t>https://www.youtube.com/watch?v=iIJES-30FmE</w:t>
        </w:r>
      </w:hyperlink>
    </w:p>
    <w:p w14:paraId="00000043" w14:textId="77777777" w:rsidR="00FB0526" w:rsidRDefault="00000000" w:rsidP="00FD425D">
      <w:pPr>
        <w:ind w:left="720"/>
      </w:pPr>
      <w:r>
        <w:t xml:space="preserve">Website: </w:t>
      </w:r>
      <w:hyperlink r:id="rId13">
        <w:r>
          <w:rPr>
            <w:color w:val="1155CC"/>
            <w:u w:val="single"/>
          </w:rPr>
          <w:t>https://kmahoutbay.org/</w:t>
        </w:r>
      </w:hyperlink>
    </w:p>
    <w:p w14:paraId="00000044" w14:textId="77777777" w:rsidR="00FB0526" w:rsidRDefault="00000000" w:rsidP="00FD425D">
      <w:pPr>
        <w:ind w:left="720"/>
      </w:pPr>
      <w:r>
        <w:t xml:space="preserve">Facebook: </w:t>
      </w:r>
      <w:hyperlink r:id="rId14">
        <w:r>
          <w:rPr>
            <w:color w:val="1155CC"/>
            <w:u w:val="single"/>
          </w:rPr>
          <w:t>https://www.facebook.com/KronendalMusicAcademy</w:t>
        </w:r>
      </w:hyperlink>
    </w:p>
    <w:p w14:paraId="00000045" w14:textId="77777777" w:rsidR="00FB0526" w:rsidRDefault="00000000" w:rsidP="00FD425D">
      <w:pPr>
        <w:ind w:left="720"/>
      </w:pPr>
      <w:r>
        <w:t xml:space="preserve">Instagram: </w:t>
      </w:r>
      <w:hyperlink r:id="rId15">
        <w:r>
          <w:rPr>
            <w:color w:val="1155CC"/>
            <w:u w:val="single"/>
          </w:rPr>
          <w:t>https://www.instagram.com/kronendalmusic/</w:t>
        </w:r>
      </w:hyperlink>
    </w:p>
    <w:p w14:paraId="00000046" w14:textId="77777777" w:rsidR="00FB0526" w:rsidRDefault="00000000" w:rsidP="00FD425D">
      <w:pPr>
        <w:ind w:left="720"/>
      </w:pPr>
      <w:r>
        <w:t xml:space="preserve">This ensemble was taught by the nonprofit </w:t>
      </w:r>
      <w:proofErr w:type="spellStart"/>
      <w:r>
        <w:t>Kronendal</w:t>
      </w:r>
      <w:proofErr w:type="spellEnd"/>
      <w:r>
        <w:t xml:space="preserve"> Music Academy, which provides impoverished South African children with music education, meals, and safe spaces, among other things.</w:t>
      </w:r>
    </w:p>
    <w:p w14:paraId="00000047" w14:textId="77777777" w:rsidR="00FB0526" w:rsidRDefault="00FB0526"/>
    <w:p w14:paraId="00000048" w14:textId="323F2406" w:rsidR="00FB0526" w:rsidRDefault="00000000">
      <w:r>
        <w:t>15. “</w:t>
      </w:r>
      <w:r w:rsidRPr="003C5751">
        <w:rPr>
          <w:b/>
          <w:bCs/>
        </w:rPr>
        <w:t>Swan</w:t>
      </w:r>
      <w:r>
        <w:t xml:space="preserve">” from </w:t>
      </w:r>
      <w:r w:rsidR="00FD425D" w:rsidRPr="003C5751">
        <w:rPr>
          <w:u w:val="single"/>
        </w:rPr>
        <w:t xml:space="preserve">The </w:t>
      </w:r>
      <w:r w:rsidRPr="003C5751">
        <w:rPr>
          <w:u w:val="single"/>
        </w:rPr>
        <w:t>Carnival of the Animals</w:t>
      </w:r>
      <w:r w:rsidR="00FD425D" w:rsidRPr="00FD425D">
        <w:t xml:space="preserve"> </w:t>
      </w:r>
      <w:r w:rsidR="00FD425D">
        <w:t>by Camille Saint-Saëns</w:t>
      </w:r>
    </w:p>
    <w:p w14:paraId="00000049" w14:textId="3BD62E40" w:rsidR="00FB0526" w:rsidRDefault="00000000" w:rsidP="00FD425D">
      <w:pPr>
        <w:jc w:val="right"/>
      </w:pPr>
      <w:r w:rsidRPr="003C5751">
        <w:rPr>
          <w:i/>
          <w:iCs/>
        </w:rPr>
        <w:t>Evan Chin</w:t>
      </w:r>
      <w:r>
        <w:t xml:space="preserve">, cello and </w:t>
      </w:r>
      <w:r w:rsidRPr="003C5751">
        <w:rPr>
          <w:i/>
          <w:iCs/>
        </w:rPr>
        <w:t>Richard Bai</w:t>
      </w:r>
      <w:r>
        <w:t>, piano, from California</w:t>
      </w:r>
    </w:p>
    <w:p w14:paraId="46093D04" w14:textId="77777777" w:rsidR="003C5751" w:rsidRDefault="003C5751" w:rsidP="00FD425D">
      <w:pPr>
        <w:ind w:left="720"/>
        <w:jc w:val="both"/>
      </w:pPr>
    </w:p>
    <w:p w14:paraId="2AF4D318" w14:textId="1F34C228" w:rsidR="00FD425D" w:rsidRDefault="00FD425D" w:rsidP="00FD425D">
      <w:pPr>
        <w:ind w:left="720"/>
        <w:jc w:val="both"/>
      </w:pPr>
      <w:r>
        <w:t xml:space="preserve">The most famous of the 14 movements and certainly the most graceful one. Piano evokes the rippling flow of a body of water, over which glides the soaring and elegant swan that the cello melody expresses. Saint-Saëns </w:t>
      </w:r>
      <w:proofErr w:type="spellStart"/>
      <w:r>
        <w:t>recognised</w:t>
      </w:r>
      <w:proofErr w:type="spellEnd"/>
      <w:r>
        <w:t xml:space="preserve"> the brilliance of this work, and it was the only part of The Carnival of the Animals that he permitted to be published during his lifetime.</w:t>
      </w:r>
    </w:p>
    <w:p w14:paraId="11412728" w14:textId="77777777" w:rsidR="00FD425D" w:rsidRDefault="00FD425D"/>
    <w:p w14:paraId="0000004A" w14:textId="77777777" w:rsidR="00FB0526" w:rsidRDefault="00000000">
      <w:r>
        <w:t>16. “</w:t>
      </w:r>
      <w:r w:rsidRPr="003C5751">
        <w:rPr>
          <w:b/>
          <w:bCs/>
        </w:rPr>
        <w:t>Grasshopper Teasing the Rooster</w:t>
      </w:r>
      <w:r>
        <w:t>” by Ban-Yen Chang</w:t>
      </w:r>
    </w:p>
    <w:p w14:paraId="0000004B" w14:textId="3C2F800D" w:rsidR="00FB0526" w:rsidRDefault="00000000" w:rsidP="00FD425D">
      <w:pPr>
        <w:jc w:val="right"/>
      </w:pPr>
      <w:r w:rsidRPr="003C5751">
        <w:rPr>
          <w:i/>
          <w:iCs/>
        </w:rPr>
        <w:t>Kai-Li Cheng</w:t>
      </w:r>
      <w:r>
        <w:t xml:space="preserve">, violin and </w:t>
      </w:r>
      <w:r w:rsidRPr="003C5751">
        <w:rPr>
          <w:i/>
          <w:iCs/>
        </w:rPr>
        <w:t>Yu-Ting Chen</w:t>
      </w:r>
      <w:r>
        <w:t>, piano accompaniment, from California</w:t>
      </w:r>
    </w:p>
    <w:p w14:paraId="5D4517E6" w14:textId="77777777" w:rsidR="00BE6BA2" w:rsidRDefault="00BE6BA2" w:rsidP="00FD425D">
      <w:pPr>
        <w:ind w:left="720"/>
        <w:jc w:val="both"/>
      </w:pPr>
    </w:p>
    <w:p w14:paraId="59BA983D" w14:textId="605BEE15" w:rsidR="00FD425D" w:rsidRDefault="00BE6BA2" w:rsidP="00FD425D">
      <w:pPr>
        <w:ind w:left="720"/>
        <w:jc w:val="both"/>
      </w:pPr>
      <w:r>
        <w:lastRenderedPageBreak/>
        <w:t xml:space="preserve">Like most </w:t>
      </w:r>
      <w:r w:rsidR="00FD425D">
        <w:t xml:space="preserve">Taiwanese folk songs </w:t>
      </w:r>
      <w:r>
        <w:t>which often</w:t>
      </w:r>
      <w:r w:rsidR="00FD425D">
        <w:t xml:space="preserve"> </w:t>
      </w:r>
      <w:r>
        <w:t>telling</w:t>
      </w:r>
      <w:r w:rsidR="00FD425D">
        <w:t xml:space="preserve"> </w:t>
      </w:r>
      <w:r w:rsidR="00160DFD">
        <w:t xml:space="preserve">stories of </w:t>
      </w:r>
      <w:r w:rsidR="00FD425D">
        <w:t>simple village life in rural Taiwan</w:t>
      </w:r>
      <w:r>
        <w:t>, this</w:t>
      </w:r>
      <w:r w:rsidR="00FD425D">
        <w:t xml:space="preserve"> amusing Grasshopper Teasing the Rooster vividly depict</w:t>
      </w:r>
      <w:r w:rsidR="00160DFD">
        <w:t>s</w:t>
      </w:r>
      <w:r w:rsidR="00FD425D">
        <w:t xml:space="preserve"> the entertaining match between how the smart grasshopper plays tricks on the rooster, m</w:t>
      </w:r>
      <w:r w:rsidR="00160DFD">
        <w:t>aking</w:t>
      </w:r>
      <w:r w:rsidR="00FD425D">
        <w:t xml:space="preserve"> </w:t>
      </w:r>
      <w:r w:rsidR="00160DFD">
        <w:t>the rooster</w:t>
      </w:r>
      <w:r w:rsidR="00FD425D">
        <w:t xml:space="preserve"> jump and flap.</w:t>
      </w:r>
    </w:p>
    <w:p w14:paraId="0000004C" w14:textId="307D1B9D" w:rsidR="00FB0526" w:rsidRDefault="00FD425D" w:rsidP="00FD425D">
      <w:pPr>
        <w:ind w:left="720"/>
      </w:pPr>
      <w:r>
        <w:t xml:space="preserve">Original </w:t>
      </w:r>
      <w:proofErr w:type="spellStart"/>
      <w:r>
        <w:t>video:</w:t>
      </w:r>
      <w:hyperlink r:id="rId16" w:history="1">
        <w:r w:rsidRPr="00CD083E">
          <w:rPr>
            <w:rStyle w:val="Hyperlink"/>
          </w:rPr>
          <w:t>https</w:t>
        </w:r>
        <w:proofErr w:type="spellEnd"/>
        <w:r w:rsidRPr="00CD083E">
          <w:rPr>
            <w:rStyle w:val="Hyperlink"/>
          </w:rPr>
          <w:t>://m.youtube.com/</w:t>
        </w:r>
        <w:proofErr w:type="spellStart"/>
        <w:r w:rsidRPr="00CD083E">
          <w:rPr>
            <w:rStyle w:val="Hyperlink"/>
          </w:rPr>
          <w:t>watch?v</w:t>
        </w:r>
        <w:proofErr w:type="spellEnd"/>
        <w:r w:rsidRPr="00CD083E">
          <w:rPr>
            <w:rStyle w:val="Hyperlink"/>
          </w:rPr>
          <w:t>=6KCJFmjqZjg</w:t>
        </w:r>
      </w:hyperlink>
    </w:p>
    <w:p w14:paraId="0000004E" w14:textId="77777777" w:rsidR="00FB0526" w:rsidRDefault="00FB0526"/>
    <w:p w14:paraId="0000004F" w14:textId="683CDFBB" w:rsidR="00FB0526" w:rsidRDefault="00000000">
      <w:r>
        <w:t>17. “</w:t>
      </w:r>
      <w:r w:rsidRPr="003C5751">
        <w:rPr>
          <w:b/>
          <w:bCs/>
        </w:rPr>
        <w:t>Birds in the Shade</w:t>
      </w:r>
      <w:r>
        <w:t xml:space="preserve">” </w:t>
      </w:r>
      <w:r w:rsidR="006A6435">
        <w:t>(1950)</w:t>
      </w:r>
      <w:r w:rsidR="00B55A6D">
        <w:t xml:space="preserve">, </w:t>
      </w:r>
      <w:r>
        <w:t xml:space="preserve">by </w:t>
      </w:r>
      <w:proofErr w:type="spellStart"/>
      <w:r>
        <w:t>Guanyue</w:t>
      </w:r>
      <w:proofErr w:type="spellEnd"/>
      <w:r w:rsidR="00FD425D">
        <w:t xml:space="preserve"> Liu</w:t>
      </w:r>
    </w:p>
    <w:p w14:paraId="00000050" w14:textId="43929E5A" w:rsidR="00FB0526" w:rsidRDefault="00000000" w:rsidP="00FD425D">
      <w:pPr>
        <w:jc w:val="right"/>
      </w:pPr>
      <w:proofErr w:type="spellStart"/>
      <w:r>
        <w:rPr>
          <w:rFonts w:ascii="Arial Unicode MS" w:eastAsia="Arial Unicode MS" w:hAnsi="Arial Unicode MS" w:cs="Arial Unicode MS"/>
        </w:rPr>
        <w:t>鄭正華</w:t>
      </w:r>
      <w:proofErr w:type="spellEnd"/>
      <w:r>
        <w:rPr>
          <w:rFonts w:ascii="Arial Unicode MS" w:eastAsia="Arial Unicode MS" w:hAnsi="Arial Unicode MS" w:cs="Arial Unicode MS"/>
        </w:rPr>
        <w:t xml:space="preserve"> (</w:t>
      </w:r>
      <w:proofErr w:type="spellStart"/>
      <w:r w:rsidRPr="003C5751">
        <w:rPr>
          <w:rFonts w:ascii="Arial Unicode MS" w:eastAsia="Arial Unicode MS" w:hAnsi="Arial Unicode MS" w:cs="Arial Unicode MS"/>
          <w:i/>
          <w:iCs/>
        </w:rPr>
        <w:t>Zhenghua</w:t>
      </w:r>
      <w:proofErr w:type="spellEnd"/>
      <w:r w:rsidRPr="003C5751">
        <w:rPr>
          <w:rFonts w:ascii="Arial Unicode MS" w:eastAsia="Arial Unicode MS" w:hAnsi="Arial Unicode MS" w:cs="Arial Unicode MS"/>
          <w:i/>
          <w:iCs/>
        </w:rPr>
        <w:t xml:space="preserve"> Zheng</w:t>
      </w:r>
      <w:r>
        <w:rPr>
          <w:rFonts w:ascii="Arial Unicode MS" w:eastAsia="Arial Unicode MS" w:hAnsi="Arial Unicode MS" w:cs="Arial Unicode MS"/>
        </w:rPr>
        <w:t xml:space="preserve">), Chinese flute, from Canada and </w:t>
      </w:r>
      <w:proofErr w:type="spellStart"/>
      <w:r>
        <w:rPr>
          <w:rFonts w:ascii="Arial Unicode MS" w:eastAsia="Arial Unicode MS" w:hAnsi="Arial Unicode MS" w:cs="Arial Unicode MS"/>
        </w:rPr>
        <w:t>譚卉</w:t>
      </w:r>
      <w:proofErr w:type="spellEnd"/>
      <w:r>
        <w:rPr>
          <w:rFonts w:ascii="Arial Unicode MS" w:eastAsia="Arial Unicode MS" w:hAnsi="Arial Unicode MS" w:cs="Arial Unicode MS"/>
        </w:rPr>
        <w:t xml:space="preserve"> (</w:t>
      </w:r>
      <w:r w:rsidRPr="000D1064">
        <w:rPr>
          <w:rFonts w:ascii="Arial Unicode MS" w:eastAsia="Arial Unicode MS" w:hAnsi="Arial Unicode MS" w:cs="Arial Unicode MS"/>
          <w:i/>
          <w:iCs/>
        </w:rPr>
        <w:t>Hui Tan</w:t>
      </w:r>
      <w:r>
        <w:rPr>
          <w:rFonts w:ascii="Arial Unicode MS" w:eastAsia="Arial Unicode MS" w:hAnsi="Arial Unicode MS" w:cs="Arial Unicode MS"/>
        </w:rPr>
        <w:t>), yangqin accompaniment, from Taiwan</w:t>
      </w:r>
    </w:p>
    <w:p w14:paraId="0EEA5782" w14:textId="77777777" w:rsidR="000D1064" w:rsidRDefault="000D1064" w:rsidP="00C028D7">
      <w:pPr>
        <w:spacing w:line="240" w:lineRule="auto"/>
        <w:ind w:left="720"/>
        <w:jc w:val="both"/>
        <w:rPr>
          <w:rFonts w:eastAsia="Arial Unicode MS"/>
        </w:rPr>
      </w:pPr>
    </w:p>
    <w:p w14:paraId="1D7F1D5B" w14:textId="0E347E9F" w:rsidR="00C028D7" w:rsidRDefault="00C028D7" w:rsidP="00C028D7">
      <w:pPr>
        <w:spacing w:line="240" w:lineRule="auto"/>
        <w:ind w:left="720"/>
        <w:jc w:val="both"/>
      </w:pPr>
      <w:r w:rsidRPr="00C028D7">
        <w:rPr>
          <w:rFonts w:eastAsia="Arial Unicode MS"/>
        </w:rPr>
        <w:t>“Birds in the Shade”, or “</w:t>
      </w:r>
      <w:proofErr w:type="spellStart"/>
      <w:r w:rsidRPr="00C028D7">
        <w:rPr>
          <w:rFonts w:eastAsia="Microsoft JhengHei"/>
        </w:rPr>
        <w:t>荫中鸟</w:t>
      </w:r>
      <w:proofErr w:type="spellEnd"/>
      <w:r w:rsidRPr="00C028D7">
        <w:rPr>
          <w:rFonts w:eastAsia="Arial Unicode MS"/>
        </w:rPr>
        <w:t xml:space="preserve">”, is a Chinese folk song composed by Liu </w:t>
      </w:r>
      <w:proofErr w:type="spellStart"/>
      <w:r w:rsidRPr="00C028D7">
        <w:rPr>
          <w:rFonts w:eastAsia="Arial Unicode MS"/>
        </w:rPr>
        <w:t>Guanyue</w:t>
      </w:r>
      <w:proofErr w:type="spellEnd"/>
      <w:r w:rsidRPr="00C028D7">
        <w:rPr>
          <w:rFonts w:eastAsia="Arial Unicode MS"/>
        </w:rPr>
        <w:t xml:space="preserve"> (</w:t>
      </w:r>
      <w:proofErr w:type="spellStart"/>
      <w:r w:rsidRPr="00C028D7">
        <w:rPr>
          <w:rFonts w:eastAsia="MS Gothic"/>
        </w:rPr>
        <w:t>刘管</w:t>
      </w:r>
      <w:r w:rsidRPr="00C028D7">
        <w:rPr>
          <w:rFonts w:eastAsia="Microsoft JhengHei"/>
        </w:rPr>
        <w:t>乐</w:t>
      </w:r>
      <w:proofErr w:type="spellEnd"/>
      <w:r w:rsidRPr="00C028D7">
        <w:rPr>
          <w:rFonts w:eastAsia="Arial Unicode MS"/>
        </w:rPr>
        <w:t>) in the 1950’s. Composed for the dizi, it mimics the sound of the cries of birds through sharp whistles and trills</w:t>
      </w:r>
      <w:r>
        <w:rPr>
          <w:rFonts w:ascii="Arial Unicode MS" w:eastAsia="Arial Unicode MS" w:hAnsi="Arial Unicode MS" w:cs="Arial Unicode MS"/>
        </w:rPr>
        <w:t xml:space="preserve">. </w:t>
      </w:r>
    </w:p>
    <w:p w14:paraId="3095FD6F" w14:textId="77777777" w:rsidR="00C028D7" w:rsidRDefault="00C028D7" w:rsidP="00C028D7">
      <w:pPr>
        <w:spacing w:line="240" w:lineRule="auto"/>
        <w:ind w:left="720"/>
        <w:jc w:val="both"/>
      </w:pPr>
    </w:p>
    <w:p w14:paraId="052848D8" w14:textId="77777777" w:rsidR="00C028D7" w:rsidRDefault="00C028D7" w:rsidP="00C028D7">
      <w:pPr>
        <w:spacing w:line="240" w:lineRule="auto"/>
        <w:ind w:left="720"/>
        <w:jc w:val="both"/>
      </w:pPr>
      <w:r>
        <w:t xml:space="preserve">The composer, Liu </w:t>
      </w:r>
      <w:proofErr w:type="spellStart"/>
      <w:r>
        <w:t>Guanyue</w:t>
      </w:r>
      <w:proofErr w:type="spellEnd"/>
      <w:r>
        <w:t xml:space="preserve">, was a professional folk musician who had earned a meagre living playing the </w:t>
      </w:r>
      <w:proofErr w:type="spellStart"/>
      <w:r>
        <w:t>suona</w:t>
      </w:r>
      <w:proofErr w:type="spellEnd"/>
      <w:r>
        <w:t xml:space="preserve"> and dizi in rural ritual ensembles before becoming a soloist in the Tianjin Song-and-Dance Ensemble in 1952.</w:t>
      </w:r>
    </w:p>
    <w:p w14:paraId="00000051" w14:textId="431CC495" w:rsidR="00FB0526" w:rsidRDefault="00FD425D" w:rsidP="00FD425D">
      <w:pPr>
        <w:ind w:left="720"/>
      </w:pPr>
      <w:r>
        <w:t xml:space="preserve">Original video: </w:t>
      </w:r>
      <w:hyperlink r:id="rId17" w:history="1">
        <w:r w:rsidR="00C028D7" w:rsidRPr="00CD083E">
          <w:rPr>
            <w:rStyle w:val="Hyperlink"/>
          </w:rPr>
          <w:t>https://youtu.be/Ux4bhmaNorU</w:t>
        </w:r>
      </w:hyperlink>
    </w:p>
    <w:p w14:paraId="00000053" w14:textId="77777777" w:rsidR="00FB0526" w:rsidRDefault="00FB0526"/>
    <w:p w14:paraId="00000054" w14:textId="07855BB9" w:rsidR="00FB0526" w:rsidRDefault="00000000">
      <w:r>
        <w:t>18. “</w:t>
      </w:r>
      <w:r w:rsidRPr="000D1064">
        <w:rPr>
          <w:b/>
          <w:bCs/>
        </w:rPr>
        <w:t>Finale</w:t>
      </w:r>
      <w:r>
        <w:t xml:space="preserve">” from </w:t>
      </w:r>
      <w:r w:rsidR="00C028D7" w:rsidRPr="000D1064">
        <w:rPr>
          <w:u w:val="single"/>
        </w:rPr>
        <w:t xml:space="preserve">The </w:t>
      </w:r>
      <w:r w:rsidRPr="000D1064">
        <w:rPr>
          <w:u w:val="single"/>
        </w:rPr>
        <w:t>Carnival of the Animals</w:t>
      </w:r>
      <w:r w:rsidR="00C028D7">
        <w:t>, by Camille Saint-Saëns</w:t>
      </w:r>
    </w:p>
    <w:p w14:paraId="00000055" w14:textId="72F9BEC6" w:rsidR="00FB0526" w:rsidRDefault="00000000" w:rsidP="00C028D7">
      <w:pPr>
        <w:jc w:val="right"/>
      </w:pPr>
      <w:r w:rsidRPr="000D1064">
        <w:rPr>
          <w:i/>
          <w:iCs/>
        </w:rPr>
        <w:t xml:space="preserve">Neal and Nancy </w:t>
      </w:r>
      <w:proofErr w:type="spellStart"/>
      <w:r w:rsidRPr="000D1064">
        <w:rPr>
          <w:i/>
          <w:iCs/>
        </w:rPr>
        <w:t>O’Doan</w:t>
      </w:r>
      <w:proofErr w:type="spellEnd"/>
      <w:r>
        <w:t xml:space="preserve">, piano and the </w:t>
      </w:r>
      <w:r w:rsidRPr="000D1064">
        <w:rPr>
          <w:i/>
          <w:iCs/>
        </w:rPr>
        <w:t>Seattle Youth Symphony/Vilem Sokol</w:t>
      </w:r>
    </w:p>
    <w:p w14:paraId="00000056" w14:textId="77777777" w:rsidR="00FB0526" w:rsidRDefault="00000000" w:rsidP="00C028D7">
      <w:pPr>
        <w:jc w:val="right"/>
      </w:pPr>
      <w:r>
        <w:t>From IMSLP (EFF open audio) https://imslp.org/wiki/Le_carnaval_des_animaux_(Saint-Saëns,_Camille)</w:t>
      </w:r>
    </w:p>
    <w:p w14:paraId="5C02E5CA" w14:textId="77777777" w:rsidR="000D1064" w:rsidRDefault="000D1064" w:rsidP="00C028D7">
      <w:pPr>
        <w:ind w:left="720"/>
        <w:jc w:val="both"/>
      </w:pPr>
    </w:p>
    <w:p w14:paraId="5F0852A6" w14:textId="4F2BBD1D" w:rsidR="00C028D7" w:rsidRDefault="00C028D7" w:rsidP="00C028D7">
      <w:pPr>
        <w:ind w:left="720"/>
        <w:jc w:val="both"/>
      </w:pPr>
      <w:r>
        <w:t>The finale opens with the same piano trills as in the introduction and is soon fleshed out by the piccolo, clarinet, glass harmonica and xylophone. The movement cycles quickly through the animals that have appeared before with spirited interjections from the lions, hens and kangaroos, before the donkey has the last laugh with six “hee-haws” that bring the piece to a close.</w:t>
      </w:r>
    </w:p>
    <w:p w14:paraId="00000057" w14:textId="77777777" w:rsidR="00FB0526" w:rsidRDefault="00FB0526"/>
    <w:sectPr w:rsidR="00FB05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26"/>
    <w:rsid w:val="00054209"/>
    <w:rsid w:val="000D1064"/>
    <w:rsid w:val="00160DFD"/>
    <w:rsid w:val="00354D7D"/>
    <w:rsid w:val="003C5751"/>
    <w:rsid w:val="005A2A2C"/>
    <w:rsid w:val="006A6435"/>
    <w:rsid w:val="007F03E6"/>
    <w:rsid w:val="00826987"/>
    <w:rsid w:val="00877304"/>
    <w:rsid w:val="008F2CA9"/>
    <w:rsid w:val="00906D2A"/>
    <w:rsid w:val="00A830C0"/>
    <w:rsid w:val="00B55A6D"/>
    <w:rsid w:val="00BE6BA2"/>
    <w:rsid w:val="00C028D7"/>
    <w:rsid w:val="00CA530C"/>
    <w:rsid w:val="00E10877"/>
    <w:rsid w:val="00F1356F"/>
    <w:rsid w:val="00FA6C99"/>
    <w:rsid w:val="00FB0526"/>
    <w:rsid w:val="00FD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A299"/>
  <w15:docId w15:val="{91264D7A-25A9-46B9-A306-8E91E2D9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F03E6"/>
    <w:rPr>
      <w:color w:val="0000FF" w:themeColor="hyperlink"/>
      <w:u w:val="single"/>
    </w:rPr>
  </w:style>
  <w:style w:type="character" w:styleId="UnresolvedMention">
    <w:name w:val="Unresolved Mention"/>
    <w:basedOn w:val="DefaultParagraphFont"/>
    <w:uiPriority w:val="99"/>
    <w:semiHidden/>
    <w:unhideWhenUsed/>
    <w:rsid w:val="007F0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9403">
      <w:bodyDiv w:val="1"/>
      <w:marLeft w:val="0"/>
      <w:marRight w:val="0"/>
      <w:marTop w:val="0"/>
      <w:marBottom w:val="0"/>
      <w:divBdr>
        <w:top w:val="none" w:sz="0" w:space="0" w:color="auto"/>
        <w:left w:val="none" w:sz="0" w:space="0" w:color="auto"/>
        <w:bottom w:val="none" w:sz="0" w:space="0" w:color="auto"/>
        <w:right w:val="none" w:sz="0" w:space="0" w:color="auto"/>
      </w:divBdr>
    </w:div>
    <w:div w:id="397095155">
      <w:bodyDiv w:val="1"/>
      <w:marLeft w:val="0"/>
      <w:marRight w:val="0"/>
      <w:marTop w:val="0"/>
      <w:marBottom w:val="0"/>
      <w:divBdr>
        <w:top w:val="none" w:sz="0" w:space="0" w:color="auto"/>
        <w:left w:val="none" w:sz="0" w:space="0" w:color="auto"/>
        <w:bottom w:val="none" w:sz="0" w:space="0" w:color="auto"/>
        <w:right w:val="none" w:sz="0" w:space="0" w:color="auto"/>
      </w:divBdr>
    </w:div>
    <w:div w:id="406657411">
      <w:bodyDiv w:val="1"/>
      <w:marLeft w:val="0"/>
      <w:marRight w:val="0"/>
      <w:marTop w:val="0"/>
      <w:marBottom w:val="0"/>
      <w:divBdr>
        <w:top w:val="none" w:sz="0" w:space="0" w:color="auto"/>
        <w:left w:val="none" w:sz="0" w:space="0" w:color="auto"/>
        <w:bottom w:val="none" w:sz="0" w:space="0" w:color="auto"/>
        <w:right w:val="none" w:sz="0" w:space="0" w:color="auto"/>
      </w:divBdr>
    </w:div>
    <w:div w:id="445196961">
      <w:bodyDiv w:val="1"/>
      <w:marLeft w:val="0"/>
      <w:marRight w:val="0"/>
      <w:marTop w:val="0"/>
      <w:marBottom w:val="0"/>
      <w:divBdr>
        <w:top w:val="none" w:sz="0" w:space="0" w:color="auto"/>
        <w:left w:val="none" w:sz="0" w:space="0" w:color="auto"/>
        <w:bottom w:val="none" w:sz="0" w:space="0" w:color="auto"/>
        <w:right w:val="none" w:sz="0" w:space="0" w:color="auto"/>
      </w:divBdr>
    </w:div>
    <w:div w:id="839202517">
      <w:bodyDiv w:val="1"/>
      <w:marLeft w:val="0"/>
      <w:marRight w:val="0"/>
      <w:marTop w:val="0"/>
      <w:marBottom w:val="0"/>
      <w:divBdr>
        <w:top w:val="none" w:sz="0" w:space="0" w:color="auto"/>
        <w:left w:val="none" w:sz="0" w:space="0" w:color="auto"/>
        <w:bottom w:val="none" w:sz="0" w:space="0" w:color="auto"/>
        <w:right w:val="none" w:sz="0" w:space="0" w:color="auto"/>
      </w:divBdr>
    </w:div>
    <w:div w:id="967856622">
      <w:bodyDiv w:val="1"/>
      <w:marLeft w:val="0"/>
      <w:marRight w:val="0"/>
      <w:marTop w:val="0"/>
      <w:marBottom w:val="0"/>
      <w:divBdr>
        <w:top w:val="none" w:sz="0" w:space="0" w:color="auto"/>
        <w:left w:val="none" w:sz="0" w:space="0" w:color="auto"/>
        <w:bottom w:val="none" w:sz="0" w:space="0" w:color="auto"/>
        <w:right w:val="none" w:sz="0" w:space="0" w:color="auto"/>
      </w:divBdr>
    </w:div>
    <w:div w:id="1023358552">
      <w:bodyDiv w:val="1"/>
      <w:marLeft w:val="0"/>
      <w:marRight w:val="0"/>
      <w:marTop w:val="0"/>
      <w:marBottom w:val="0"/>
      <w:divBdr>
        <w:top w:val="none" w:sz="0" w:space="0" w:color="auto"/>
        <w:left w:val="none" w:sz="0" w:space="0" w:color="auto"/>
        <w:bottom w:val="none" w:sz="0" w:space="0" w:color="auto"/>
        <w:right w:val="none" w:sz="0" w:space="0" w:color="auto"/>
      </w:divBdr>
    </w:div>
    <w:div w:id="1167088391">
      <w:bodyDiv w:val="1"/>
      <w:marLeft w:val="0"/>
      <w:marRight w:val="0"/>
      <w:marTop w:val="0"/>
      <w:marBottom w:val="0"/>
      <w:divBdr>
        <w:top w:val="none" w:sz="0" w:space="0" w:color="auto"/>
        <w:left w:val="none" w:sz="0" w:space="0" w:color="auto"/>
        <w:bottom w:val="none" w:sz="0" w:space="0" w:color="auto"/>
        <w:right w:val="none" w:sz="0" w:space="0" w:color="auto"/>
      </w:divBdr>
    </w:div>
    <w:div w:id="1189294234">
      <w:bodyDiv w:val="1"/>
      <w:marLeft w:val="0"/>
      <w:marRight w:val="0"/>
      <w:marTop w:val="0"/>
      <w:marBottom w:val="0"/>
      <w:divBdr>
        <w:top w:val="none" w:sz="0" w:space="0" w:color="auto"/>
        <w:left w:val="none" w:sz="0" w:space="0" w:color="auto"/>
        <w:bottom w:val="none" w:sz="0" w:space="0" w:color="auto"/>
        <w:right w:val="none" w:sz="0" w:space="0" w:color="auto"/>
      </w:divBdr>
    </w:div>
    <w:div w:id="1317689432">
      <w:bodyDiv w:val="1"/>
      <w:marLeft w:val="0"/>
      <w:marRight w:val="0"/>
      <w:marTop w:val="0"/>
      <w:marBottom w:val="0"/>
      <w:divBdr>
        <w:top w:val="none" w:sz="0" w:space="0" w:color="auto"/>
        <w:left w:val="none" w:sz="0" w:space="0" w:color="auto"/>
        <w:bottom w:val="none" w:sz="0" w:space="0" w:color="auto"/>
        <w:right w:val="none" w:sz="0" w:space="0" w:color="auto"/>
      </w:divBdr>
    </w:div>
    <w:div w:id="1563981191">
      <w:bodyDiv w:val="1"/>
      <w:marLeft w:val="0"/>
      <w:marRight w:val="0"/>
      <w:marTop w:val="0"/>
      <w:marBottom w:val="0"/>
      <w:divBdr>
        <w:top w:val="none" w:sz="0" w:space="0" w:color="auto"/>
        <w:left w:val="none" w:sz="0" w:space="0" w:color="auto"/>
        <w:bottom w:val="none" w:sz="0" w:space="0" w:color="auto"/>
        <w:right w:val="none" w:sz="0" w:space="0" w:color="auto"/>
      </w:divBdr>
    </w:div>
    <w:div w:id="1617444608">
      <w:bodyDiv w:val="1"/>
      <w:marLeft w:val="0"/>
      <w:marRight w:val="0"/>
      <w:marTop w:val="0"/>
      <w:marBottom w:val="0"/>
      <w:divBdr>
        <w:top w:val="none" w:sz="0" w:space="0" w:color="auto"/>
        <w:left w:val="none" w:sz="0" w:space="0" w:color="auto"/>
        <w:bottom w:val="none" w:sz="0" w:space="0" w:color="auto"/>
        <w:right w:val="none" w:sz="0" w:space="0" w:color="auto"/>
      </w:divBdr>
    </w:div>
    <w:div w:id="1706832920">
      <w:bodyDiv w:val="1"/>
      <w:marLeft w:val="0"/>
      <w:marRight w:val="0"/>
      <w:marTop w:val="0"/>
      <w:marBottom w:val="0"/>
      <w:divBdr>
        <w:top w:val="none" w:sz="0" w:space="0" w:color="auto"/>
        <w:left w:val="none" w:sz="0" w:space="0" w:color="auto"/>
        <w:bottom w:val="none" w:sz="0" w:space="0" w:color="auto"/>
        <w:right w:val="none" w:sz="0" w:space="0" w:color="auto"/>
      </w:divBdr>
    </w:div>
    <w:div w:id="2062748275">
      <w:bodyDiv w:val="1"/>
      <w:marLeft w:val="0"/>
      <w:marRight w:val="0"/>
      <w:marTop w:val="0"/>
      <w:marBottom w:val="0"/>
      <w:divBdr>
        <w:top w:val="none" w:sz="0" w:space="0" w:color="auto"/>
        <w:left w:val="none" w:sz="0" w:space="0" w:color="auto"/>
        <w:bottom w:val="none" w:sz="0" w:space="0" w:color="auto"/>
        <w:right w:val="none" w:sz="0" w:space="0" w:color="auto"/>
      </w:divBdr>
    </w:div>
    <w:div w:id="2122139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gary-haggerty-8a77068" TargetMode="External"/><Relationship Id="rId13" Type="http://schemas.openxmlformats.org/officeDocument/2006/relationships/hyperlink" Target="https://kmahoutbay.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isalzedan.com" TargetMode="External"/><Relationship Id="rId12" Type="http://schemas.openxmlformats.org/officeDocument/2006/relationships/hyperlink" Target="https://www.youtube.com/watch?v=iIJES-30FmE" TargetMode="External"/><Relationship Id="rId17" Type="http://schemas.openxmlformats.org/officeDocument/2006/relationships/hyperlink" Target="https://youtu.be/Ux4bhmaNorU" TargetMode="External"/><Relationship Id="rId2" Type="http://schemas.openxmlformats.org/officeDocument/2006/relationships/settings" Target="settings.xml"/><Relationship Id="rId16" Type="http://schemas.openxmlformats.org/officeDocument/2006/relationships/hyperlink" Target="https://m.youtube.com/watch?v=6KCJFmjqZjg" TargetMode="External"/><Relationship Id="rId1" Type="http://schemas.openxmlformats.org/officeDocument/2006/relationships/styles" Target="styles.xml"/><Relationship Id="rId6" Type="http://schemas.openxmlformats.org/officeDocument/2006/relationships/hyperlink" Target="https://www.youtube.com/watch?v=pGTUYQEBBeE" TargetMode="External"/><Relationship Id="rId11" Type="http://schemas.openxmlformats.org/officeDocument/2006/relationships/hyperlink" Target="https://www.terynkuzma.com/" TargetMode="External"/><Relationship Id="rId5" Type="http://schemas.openxmlformats.org/officeDocument/2006/relationships/hyperlink" Target="https://shass.mit.edu/news/news-2021-choctaw-animals-mit-composer-charles-shadle" TargetMode="External"/><Relationship Id="rId15" Type="http://schemas.openxmlformats.org/officeDocument/2006/relationships/hyperlink" Target="https://www.instagram.com/kronendalmusic/" TargetMode="External"/><Relationship Id="rId10" Type="http://schemas.openxmlformats.org/officeDocument/2006/relationships/hyperlink" Target="https://www.youtube.com/watch?v=8kx_My0mq54" TargetMode="External"/><Relationship Id="rId19" Type="http://schemas.openxmlformats.org/officeDocument/2006/relationships/theme" Target="theme/theme1.xml"/><Relationship Id="rId4" Type="http://schemas.openxmlformats.org/officeDocument/2006/relationships/hyperlink" Target="https://shass.mit.edu/news/news-2021-choctaw-animals-mit-composer-charles-shadle" TargetMode="External"/><Relationship Id="rId9" Type="http://schemas.openxmlformats.org/officeDocument/2006/relationships/hyperlink" Target="https://youtu.be/0rRLFWYd4nE" TargetMode="External"/><Relationship Id="rId14" Type="http://schemas.openxmlformats.org/officeDocument/2006/relationships/hyperlink" Target="https://www.facebook.com/KronendalMusic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Yu-Ting Chen</cp:lastModifiedBy>
  <cp:revision>2</cp:revision>
  <dcterms:created xsi:type="dcterms:W3CDTF">2022-12-27T18:12:00Z</dcterms:created>
  <dcterms:modified xsi:type="dcterms:W3CDTF">2022-12-27T18:12:00Z</dcterms:modified>
</cp:coreProperties>
</file>